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072272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072272">
        <w:rPr>
          <w:i/>
        </w:rPr>
        <w:t>ПОЯСНИТЕЛЬНАЯ ЗАПИСКА</w:t>
      </w:r>
      <w:r w:rsidR="00F97689" w:rsidRPr="00072272">
        <w:rPr>
          <w:i/>
        </w:rPr>
        <w:t xml:space="preserve"> (ПРОЕКТ)</w:t>
      </w:r>
    </w:p>
    <w:p w:rsidR="008C1C13" w:rsidRPr="00072272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072272">
        <w:rPr>
          <w:i/>
        </w:rPr>
        <w:t xml:space="preserve">к </w:t>
      </w:r>
      <w:r w:rsidR="008C1C13" w:rsidRPr="00072272">
        <w:rPr>
          <w:i/>
        </w:rPr>
        <w:t>решени</w:t>
      </w:r>
      <w:r w:rsidR="008A4F3C" w:rsidRPr="00072272">
        <w:rPr>
          <w:i/>
        </w:rPr>
        <w:t>ю</w:t>
      </w:r>
      <w:r w:rsidR="008C1C13" w:rsidRPr="00072272">
        <w:rPr>
          <w:i/>
        </w:rPr>
        <w:t xml:space="preserve"> Совета муниципального района «Корткеросский»</w:t>
      </w:r>
    </w:p>
    <w:p w:rsidR="008C1C13" w:rsidRPr="00104D31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072272">
        <w:rPr>
          <w:bCs/>
          <w:i/>
          <w:sz w:val="28"/>
        </w:rPr>
        <w:t xml:space="preserve">от </w:t>
      </w:r>
      <w:r w:rsidR="00B15541" w:rsidRPr="00B15541">
        <w:rPr>
          <w:bCs/>
          <w:i/>
          <w:sz w:val="28"/>
        </w:rPr>
        <w:t>17</w:t>
      </w:r>
      <w:r w:rsidR="00100915">
        <w:rPr>
          <w:bCs/>
          <w:i/>
          <w:sz w:val="28"/>
        </w:rPr>
        <w:t xml:space="preserve"> </w:t>
      </w:r>
      <w:r w:rsidR="00B15541">
        <w:rPr>
          <w:bCs/>
          <w:i/>
          <w:sz w:val="28"/>
        </w:rPr>
        <w:t>декабря</w:t>
      </w:r>
      <w:r w:rsidRPr="00072272">
        <w:rPr>
          <w:bCs/>
          <w:i/>
          <w:sz w:val="28"/>
        </w:rPr>
        <w:t xml:space="preserve"> 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5</w:t>
      </w:r>
      <w:r w:rsidRPr="00072272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072272">
        <w:rPr>
          <w:bCs/>
          <w:i/>
          <w:sz w:val="28"/>
        </w:rPr>
        <w:t xml:space="preserve">от </w:t>
      </w:r>
      <w:r w:rsidR="00144811" w:rsidRPr="00072272">
        <w:rPr>
          <w:bCs/>
          <w:i/>
          <w:sz w:val="28"/>
        </w:rPr>
        <w:t>13</w:t>
      </w:r>
      <w:r w:rsidR="00EF7292" w:rsidRPr="00072272">
        <w:rPr>
          <w:bCs/>
          <w:i/>
          <w:sz w:val="28"/>
        </w:rPr>
        <w:t>.12.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4</w:t>
      </w:r>
      <w:r w:rsidR="00EF7292" w:rsidRPr="00072272">
        <w:rPr>
          <w:bCs/>
          <w:i/>
          <w:sz w:val="28"/>
        </w:rPr>
        <w:t xml:space="preserve"> года № VII -</w:t>
      </w:r>
      <w:r w:rsidR="00144811" w:rsidRPr="00072272">
        <w:rPr>
          <w:bCs/>
          <w:i/>
          <w:sz w:val="28"/>
        </w:rPr>
        <w:t>28/2</w:t>
      </w:r>
      <w:r w:rsidR="00EF7292" w:rsidRPr="00072272">
        <w:rPr>
          <w:bCs/>
          <w:i/>
          <w:sz w:val="28"/>
        </w:rPr>
        <w:t xml:space="preserve"> «О бюджете муниципального района «Корткеросский» на </w:t>
      </w:r>
      <w:r w:rsidR="00010A00" w:rsidRPr="00072272">
        <w:rPr>
          <w:bCs/>
          <w:i/>
          <w:sz w:val="28"/>
        </w:rPr>
        <w:t>20</w:t>
      </w:r>
      <w:r w:rsidR="00144811" w:rsidRPr="00072272">
        <w:rPr>
          <w:bCs/>
          <w:i/>
          <w:sz w:val="28"/>
        </w:rPr>
        <w:t>25</w:t>
      </w:r>
      <w:r w:rsidR="00EF7292" w:rsidRPr="00072272">
        <w:rPr>
          <w:bCs/>
          <w:i/>
          <w:sz w:val="28"/>
        </w:rPr>
        <w:t xml:space="preserve"> год и плановый </w:t>
      </w:r>
      <w:r w:rsidR="00EF7292" w:rsidRPr="00104D31">
        <w:rPr>
          <w:bCs/>
          <w:i/>
          <w:sz w:val="28"/>
        </w:rPr>
        <w:t xml:space="preserve">период </w:t>
      </w:r>
      <w:r w:rsidR="00010A00" w:rsidRPr="00104D31">
        <w:rPr>
          <w:bCs/>
          <w:i/>
          <w:sz w:val="28"/>
        </w:rPr>
        <w:t>202</w:t>
      </w:r>
      <w:r w:rsidR="00144811" w:rsidRPr="00104D31">
        <w:rPr>
          <w:bCs/>
          <w:i/>
          <w:sz w:val="28"/>
        </w:rPr>
        <w:t>6</w:t>
      </w:r>
      <w:r w:rsidR="00EF7292" w:rsidRPr="00104D31">
        <w:rPr>
          <w:bCs/>
          <w:i/>
          <w:sz w:val="28"/>
        </w:rPr>
        <w:t xml:space="preserve"> и 202</w:t>
      </w:r>
      <w:r w:rsidR="00144811" w:rsidRPr="00104D31">
        <w:rPr>
          <w:bCs/>
          <w:i/>
          <w:sz w:val="28"/>
        </w:rPr>
        <w:t xml:space="preserve">7 </w:t>
      </w:r>
      <w:r w:rsidR="00EF7292" w:rsidRPr="00104D31">
        <w:rPr>
          <w:bCs/>
          <w:i/>
          <w:sz w:val="28"/>
        </w:rPr>
        <w:t>годов»</w:t>
      </w:r>
    </w:p>
    <w:p w:rsidR="00373450" w:rsidRPr="00104D31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104D31">
        <w:rPr>
          <w:b/>
          <w:sz w:val="24"/>
          <w:szCs w:val="24"/>
        </w:rPr>
        <w:t xml:space="preserve">ТЕКСТОВАЯ ЧАСТЬ </w:t>
      </w:r>
      <w:r w:rsidR="008C1C13" w:rsidRPr="00104D31">
        <w:rPr>
          <w:b/>
          <w:sz w:val="24"/>
          <w:szCs w:val="24"/>
        </w:rPr>
        <w:t>РЕШЕНИЯ</w:t>
      </w:r>
      <w:r w:rsidRPr="00104D31">
        <w:rPr>
          <w:b/>
          <w:sz w:val="24"/>
          <w:szCs w:val="24"/>
        </w:rPr>
        <w:t xml:space="preserve">, ПРИЛОЖЕНИЯ К </w:t>
      </w:r>
      <w:r w:rsidR="008C1C13" w:rsidRPr="00104D31">
        <w:rPr>
          <w:b/>
          <w:sz w:val="24"/>
          <w:szCs w:val="24"/>
        </w:rPr>
        <w:t>РЕШЕНИЮ</w:t>
      </w:r>
    </w:p>
    <w:p w:rsidR="008C1C13" w:rsidRPr="00104D31" w:rsidRDefault="008C1C13" w:rsidP="00887473">
      <w:pPr>
        <w:ind w:firstLine="567"/>
      </w:pPr>
    </w:p>
    <w:p w:rsidR="00187DDC" w:rsidRPr="00104D31" w:rsidRDefault="00187DDC" w:rsidP="00887473">
      <w:pPr>
        <w:ind w:firstLine="567"/>
      </w:pPr>
    </w:p>
    <w:p w:rsidR="00392A25" w:rsidRPr="00AE0E83" w:rsidRDefault="00373450" w:rsidP="00392A25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AE0E83">
        <w:rPr>
          <w:sz w:val="28"/>
          <w:szCs w:val="28"/>
        </w:rPr>
        <w:t> </w:t>
      </w:r>
      <w:bookmarkStart w:id="0" w:name="_Toc210028813"/>
      <w:bookmarkStart w:id="1" w:name="_Toc240860258"/>
      <w:r w:rsidR="00392A25" w:rsidRPr="00AE0E83">
        <w:rPr>
          <w:sz w:val="28"/>
          <w:szCs w:val="28"/>
        </w:rPr>
        <w:t>Изменения в пункты 1,</w:t>
      </w:r>
      <w:r w:rsidR="00D665D8" w:rsidRPr="00AE0E83">
        <w:rPr>
          <w:sz w:val="28"/>
          <w:szCs w:val="28"/>
        </w:rPr>
        <w:t>5</w:t>
      </w:r>
      <w:r w:rsidR="003E59B7" w:rsidRPr="00AE0E83">
        <w:rPr>
          <w:sz w:val="28"/>
          <w:szCs w:val="28"/>
        </w:rPr>
        <w:t>,</w:t>
      </w:r>
      <w:r w:rsidR="00A734D6" w:rsidRPr="00AE0E83">
        <w:rPr>
          <w:sz w:val="28"/>
          <w:szCs w:val="28"/>
        </w:rPr>
        <w:t>8</w:t>
      </w:r>
      <w:r w:rsidR="00BE2648" w:rsidRPr="00AE0E83">
        <w:rPr>
          <w:sz w:val="28"/>
          <w:szCs w:val="28"/>
        </w:rPr>
        <w:t xml:space="preserve"> </w:t>
      </w:r>
      <w:r w:rsidR="00392A25" w:rsidRPr="00AE0E83">
        <w:rPr>
          <w:bCs/>
          <w:sz w:val="28"/>
        </w:rPr>
        <w:t xml:space="preserve">решения Совета муниципального района «Корткеросский» «О бюджете муниципального района «Корткеросский» на </w:t>
      </w:r>
      <w:r w:rsidR="00010A00" w:rsidRPr="00AE0E83">
        <w:rPr>
          <w:bCs/>
          <w:sz w:val="28"/>
        </w:rPr>
        <w:t>202</w:t>
      </w:r>
      <w:r w:rsidR="00F6374A" w:rsidRPr="00AE0E83">
        <w:rPr>
          <w:bCs/>
          <w:sz w:val="28"/>
        </w:rPr>
        <w:t>5</w:t>
      </w:r>
      <w:r w:rsidR="00392A25" w:rsidRPr="00AE0E83">
        <w:rPr>
          <w:bCs/>
          <w:sz w:val="28"/>
        </w:rPr>
        <w:t xml:space="preserve"> год и плановый период </w:t>
      </w:r>
      <w:r w:rsidR="00010A00" w:rsidRPr="00AE0E83">
        <w:rPr>
          <w:bCs/>
          <w:sz w:val="28"/>
        </w:rPr>
        <w:t>202</w:t>
      </w:r>
      <w:r w:rsidR="0052661B" w:rsidRPr="00AE0E83">
        <w:rPr>
          <w:bCs/>
          <w:sz w:val="28"/>
        </w:rPr>
        <w:t>6</w:t>
      </w:r>
      <w:r w:rsidR="00392A25" w:rsidRPr="00AE0E83">
        <w:rPr>
          <w:bCs/>
          <w:sz w:val="28"/>
        </w:rPr>
        <w:t xml:space="preserve"> и 202</w:t>
      </w:r>
      <w:r w:rsidR="0052661B" w:rsidRPr="00AE0E83">
        <w:rPr>
          <w:bCs/>
          <w:sz w:val="28"/>
        </w:rPr>
        <w:t>7</w:t>
      </w:r>
      <w:r w:rsidR="00392A25" w:rsidRPr="00AE0E83">
        <w:rPr>
          <w:bCs/>
          <w:sz w:val="28"/>
        </w:rPr>
        <w:t xml:space="preserve"> годов»</w:t>
      </w:r>
      <w:r w:rsidR="00392A25" w:rsidRPr="00AE0E83">
        <w:rPr>
          <w:sz w:val="28"/>
          <w:szCs w:val="28"/>
        </w:rPr>
        <w:t xml:space="preserve"> (далее – Решение о бюджете), в приложения 1,</w:t>
      </w:r>
      <w:r w:rsidR="008D743A" w:rsidRPr="00AE0E83">
        <w:rPr>
          <w:sz w:val="28"/>
          <w:szCs w:val="28"/>
        </w:rPr>
        <w:t>2,3,4</w:t>
      </w:r>
      <w:r w:rsidR="00392A25" w:rsidRPr="00AE0E83">
        <w:rPr>
          <w:sz w:val="28"/>
          <w:szCs w:val="28"/>
        </w:rPr>
        <w:t>,</w:t>
      </w:r>
      <w:r w:rsidR="003E59B7" w:rsidRPr="00AE0E83">
        <w:rPr>
          <w:sz w:val="28"/>
          <w:szCs w:val="28"/>
        </w:rPr>
        <w:t>10</w:t>
      </w:r>
      <w:r w:rsidR="00AE0E83" w:rsidRPr="00AE0E83">
        <w:rPr>
          <w:sz w:val="28"/>
          <w:szCs w:val="28"/>
        </w:rPr>
        <w:t>,12</w:t>
      </w:r>
      <w:r w:rsidR="003E59B7" w:rsidRPr="00AE0E83">
        <w:rPr>
          <w:sz w:val="28"/>
          <w:szCs w:val="28"/>
        </w:rPr>
        <w:t xml:space="preserve"> </w:t>
      </w:r>
      <w:r w:rsidR="00392A25" w:rsidRPr="00AE0E83">
        <w:rPr>
          <w:sz w:val="28"/>
          <w:szCs w:val="28"/>
        </w:rPr>
        <w:t>к Решению</w:t>
      </w:r>
      <w:r w:rsidR="00074DDD" w:rsidRPr="00AE0E83">
        <w:rPr>
          <w:sz w:val="28"/>
          <w:szCs w:val="28"/>
        </w:rPr>
        <w:t xml:space="preserve"> </w:t>
      </w:r>
      <w:r w:rsidR="00392A25" w:rsidRPr="00AE0E83">
        <w:rPr>
          <w:sz w:val="28"/>
          <w:szCs w:val="28"/>
        </w:rPr>
        <w:t>о бюджете вносятся в связи с изменением показателей бюджета района</w:t>
      </w:r>
      <w:r w:rsidR="00074DDD" w:rsidRPr="00AE0E83">
        <w:rPr>
          <w:sz w:val="28"/>
          <w:szCs w:val="28"/>
        </w:rPr>
        <w:t xml:space="preserve"> </w:t>
      </w:r>
      <w:r w:rsidR="00392A25" w:rsidRPr="00AE0E83">
        <w:rPr>
          <w:sz w:val="28"/>
          <w:szCs w:val="28"/>
        </w:rPr>
        <w:t>по</w:t>
      </w:r>
      <w:r w:rsidR="00074DDD" w:rsidRPr="00AE0E83">
        <w:rPr>
          <w:sz w:val="28"/>
          <w:szCs w:val="28"/>
        </w:rPr>
        <w:t xml:space="preserve"> </w:t>
      </w:r>
      <w:r w:rsidR="00392A25" w:rsidRPr="00AE0E83">
        <w:rPr>
          <w:sz w:val="28"/>
          <w:szCs w:val="28"/>
        </w:rPr>
        <w:t>объемам безв</w:t>
      </w:r>
      <w:r w:rsidR="00116265" w:rsidRPr="00AE0E83">
        <w:rPr>
          <w:sz w:val="28"/>
          <w:szCs w:val="28"/>
        </w:rPr>
        <w:t>озмездных поступлений</w:t>
      </w:r>
      <w:r w:rsidR="00074DDD" w:rsidRPr="00AE0E83">
        <w:rPr>
          <w:sz w:val="28"/>
          <w:szCs w:val="28"/>
        </w:rPr>
        <w:t>.</w:t>
      </w:r>
    </w:p>
    <w:p w:rsidR="008D743A" w:rsidRPr="0048483A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</w:p>
    <w:p w:rsidR="008D743A" w:rsidRPr="0048483A" w:rsidRDefault="008D743A" w:rsidP="008D743A">
      <w:pPr>
        <w:pStyle w:val="1"/>
        <w:rPr>
          <w:bCs/>
          <w:sz w:val="24"/>
          <w:szCs w:val="24"/>
        </w:rPr>
      </w:pPr>
      <w:r w:rsidRPr="0048483A">
        <w:rPr>
          <w:bCs/>
          <w:sz w:val="24"/>
          <w:szCs w:val="24"/>
        </w:rPr>
        <w:t>ИЗМЕНЕНИЕ ОСНОВНЫХ ПАРАМЕТРОВ БЮДЖЕТА</w:t>
      </w:r>
    </w:p>
    <w:p w:rsidR="008D743A" w:rsidRPr="0048483A" w:rsidRDefault="008D743A" w:rsidP="008D743A"/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48483A" w:rsidRPr="0048483A" w:rsidTr="00B351DB">
        <w:tc>
          <w:tcPr>
            <w:tcW w:w="4786" w:type="dxa"/>
            <w:vMerge w:val="restart"/>
          </w:tcPr>
          <w:p w:rsidR="008D743A" w:rsidRPr="0048483A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8D743A" w:rsidRPr="0048483A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48483A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48483A" w:rsidRPr="0048483A" w:rsidTr="00B233A1">
        <w:trPr>
          <w:trHeight w:val="305"/>
        </w:trPr>
        <w:tc>
          <w:tcPr>
            <w:tcW w:w="4786" w:type="dxa"/>
            <w:vMerge/>
          </w:tcPr>
          <w:p w:rsidR="008D743A" w:rsidRPr="0048483A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3A" w:rsidRPr="0048483A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8483A">
              <w:rPr>
                <w:b/>
                <w:sz w:val="22"/>
                <w:szCs w:val="22"/>
              </w:rPr>
              <w:t>202</w:t>
            </w:r>
            <w:r w:rsidR="004A6284" w:rsidRPr="0048483A">
              <w:rPr>
                <w:b/>
                <w:sz w:val="22"/>
                <w:szCs w:val="22"/>
              </w:rPr>
              <w:t>5</w:t>
            </w:r>
            <w:r w:rsidR="008D743A" w:rsidRPr="0048483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48483A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8483A">
              <w:rPr>
                <w:b/>
                <w:sz w:val="22"/>
                <w:szCs w:val="22"/>
              </w:rPr>
              <w:t>202</w:t>
            </w:r>
            <w:r w:rsidR="004A6284" w:rsidRPr="0048483A">
              <w:rPr>
                <w:b/>
                <w:sz w:val="22"/>
                <w:szCs w:val="22"/>
              </w:rPr>
              <w:t>6</w:t>
            </w:r>
            <w:r w:rsidR="008D743A" w:rsidRPr="0048483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48483A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8483A">
              <w:rPr>
                <w:b/>
                <w:sz w:val="22"/>
                <w:szCs w:val="22"/>
              </w:rPr>
              <w:t>202</w:t>
            </w:r>
            <w:r w:rsidR="004A6284" w:rsidRPr="0048483A">
              <w:rPr>
                <w:b/>
                <w:sz w:val="22"/>
                <w:szCs w:val="22"/>
              </w:rPr>
              <w:t>7</w:t>
            </w:r>
            <w:r w:rsidR="008D743A" w:rsidRPr="0048483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8483A" w:rsidRPr="0048483A" w:rsidTr="00B351DB">
        <w:tc>
          <w:tcPr>
            <w:tcW w:w="4786" w:type="dxa"/>
          </w:tcPr>
          <w:p w:rsidR="00BA670E" w:rsidRPr="0048483A" w:rsidRDefault="00BA670E" w:rsidP="00BA670E">
            <w:pPr>
              <w:rPr>
                <w:sz w:val="24"/>
                <w:szCs w:val="24"/>
              </w:rPr>
            </w:pPr>
            <w:r w:rsidRPr="0048483A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BA670E" w:rsidRPr="0048483A" w:rsidRDefault="0048483A" w:rsidP="00D71CC3">
            <w:pPr>
              <w:jc w:val="center"/>
            </w:pPr>
            <w:r w:rsidRPr="0048483A">
              <w:t xml:space="preserve">- </w:t>
            </w:r>
            <w:r w:rsidR="00D71CC3">
              <w:t>6 860</w:t>
            </w:r>
            <w:r w:rsidRPr="0048483A">
              <w:t> 568,0</w:t>
            </w:r>
          </w:p>
        </w:tc>
        <w:tc>
          <w:tcPr>
            <w:tcW w:w="1560" w:type="dxa"/>
          </w:tcPr>
          <w:p w:rsidR="00BA670E" w:rsidRPr="0048483A" w:rsidRDefault="00AE0E83" w:rsidP="0082205F">
            <w:pPr>
              <w:jc w:val="center"/>
            </w:pPr>
            <w:r w:rsidRPr="0048483A">
              <w:t>0,0</w:t>
            </w:r>
          </w:p>
        </w:tc>
        <w:tc>
          <w:tcPr>
            <w:tcW w:w="1665" w:type="dxa"/>
          </w:tcPr>
          <w:p w:rsidR="00BA670E" w:rsidRPr="0048483A" w:rsidRDefault="0082205F" w:rsidP="0082205F">
            <w:pPr>
              <w:jc w:val="center"/>
            </w:pPr>
            <w:r w:rsidRPr="0048483A">
              <w:t>0,0</w:t>
            </w:r>
          </w:p>
        </w:tc>
      </w:tr>
      <w:tr w:rsidR="0048483A" w:rsidRPr="0048483A" w:rsidTr="00B351DB">
        <w:tc>
          <w:tcPr>
            <w:tcW w:w="4786" w:type="dxa"/>
          </w:tcPr>
          <w:p w:rsidR="008D743A" w:rsidRPr="0048483A" w:rsidRDefault="008D743A" w:rsidP="008D743A">
            <w:pPr>
              <w:rPr>
                <w:sz w:val="24"/>
                <w:szCs w:val="24"/>
              </w:rPr>
            </w:pPr>
            <w:r w:rsidRPr="0048483A">
              <w:rPr>
                <w:sz w:val="24"/>
                <w:szCs w:val="24"/>
              </w:rPr>
              <w:t xml:space="preserve">в </w:t>
            </w:r>
            <w:proofErr w:type="spellStart"/>
            <w:r w:rsidRPr="0048483A">
              <w:rPr>
                <w:sz w:val="24"/>
                <w:szCs w:val="24"/>
              </w:rPr>
              <w:t>т.ч</w:t>
            </w:r>
            <w:proofErr w:type="spellEnd"/>
            <w:r w:rsidRPr="0048483A">
              <w:rPr>
                <w:sz w:val="24"/>
                <w:szCs w:val="24"/>
              </w:rPr>
              <w:t xml:space="preserve">. </w:t>
            </w:r>
          </w:p>
          <w:p w:rsidR="008D743A" w:rsidRPr="0048483A" w:rsidRDefault="008D743A" w:rsidP="008D743A">
            <w:pPr>
              <w:rPr>
                <w:sz w:val="24"/>
                <w:szCs w:val="24"/>
              </w:rPr>
            </w:pPr>
            <w:r w:rsidRPr="0048483A">
              <w:rPr>
                <w:sz w:val="24"/>
                <w:szCs w:val="24"/>
              </w:rPr>
              <w:t>налоговые и неналоговые доходы</w:t>
            </w:r>
          </w:p>
          <w:p w:rsidR="008D743A" w:rsidRPr="0048483A" w:rsidRDefault="008D743A" w:rsidP="008D743A">
            <w:pPr>
              <w:rPr>
                <w:sz w:val="24"/>
                <w:szCs w:val="24"/>
              </w:rPr>
            </w:pPr>
            <w:r w:rsidRPr="0048483A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4A6284" w:rsidRPr="0048483A" w:rsidRDefault="004A6284" w:rsidP="004A6284">
            <w:pPr>
              <w:jc w:val="center"/>
            </w:pPr>
          </w:p>
          <w:p w:rsidR="004A6284" w:rsidRPr="0048483A" w:rsidRDefault="0048483A" w:rsidP="004A6284">
            <w:pPr>
              <w:jc w:val="center"/>
            </w:pPr>
            <w:r w:rsidRPr="0048483A">
              <w:t>+ 8 </w:t>
            </w:r>
            <w:r w:rsidR="00D71CC3">
              <w:t>5</w:t>
            </w:r>
            <w:r w:rsidRPr="0048483A">
              <w:t>00 000</w:t>
            </w:r>
            <w:r w:rsidR="00002B01" w:rsidRPr="0048483A">
              <w:t>,0</w:t>
            </w:r>
          </w:p>
          <w:p w:rsidR="008D743A" w:rsidRPr="0048483A" w:rsidRDefault="0048483A" w:rsidP="0048483A">
            <w:pPr>
              <w:jc w:val="center"/>
            </w:pPr>
            <w:r w:rsidRPr="0048483A">
              <w:t>- 15 360 568,0</w:t>
            </w:r>
          </w:p>
        </w:tc>
        <w:tc>
          <w:tcPr>
            <w:tcW w:w="1560" w:type="dxa"/>
          </w:tcPr>
          <w:p w:rsidR="008D743A" w:rsidRPr="0048483A" w:rsidRDefault="008D743A" w:rsidP="0082205F">
            <w:pPr>
              <w:jc w:val="center"/>
            </w:pPr>
          </w:p>
          <w:p w:rsidR="00F37719" w:rsidRPr="0048483A" w:rsidRDefault="00F37719" w:rsidP="0082205F">
            <w:pPr>
              <w:jc w:val="center"/>
            </w:pPr>
          </w:p>
          <w:p w:rsidR="00F37719" w:rsidRPr="0048483A" w:rsidRDefault="0082205F" w:rsidP="00AE0E83">
            <w:pPr>
              <w:ind w:hanging="221"/>
              <w:jc w:val="center"/>
            </w:pPr>
            <w:r w:rsidRPr="0048483A">
              <w:t xml:space="preserve">    </w:t>
            </w:r>
            <w:r w:rsidR="00AE0E83" w:rsidRPr="0048483A">
              <w:t>0,0</w:t>
            </w:r>
          </w:p>
        </w:tc>
        <w:tc>
          <w:tcPr>
            <w:tcW w:w="1665" w:type="dxa"/>
          </w:tcPr>
          <w:p w:rsidR="008D743A" w:rsidRPr="0048483A" w:rsidRDefault="008D743A" w:rsidP="0082205F">
            <w:pPr>
              <w:jc w:val="center"/>
            </w:pPr>
          </w:p>
          <w:p w:rsidR="00F37719" w:rsidRPr="0048483A" w:rsidRDefault="00F37719" w:rsidP="0082205F">
            <w:pPr>
              <w:jc w:val="center"/>
            </w:pPr>
          </w:p>
          <w:p w:rsidR="00F37719" w:rsidRPr="0048483A" w:rsidRDefault="0082205F" w:rsidP="0082205F">
            <w:pPr>
              <w:jc w:val="center"/>
            </w:pPr>
            <w:r w:rsidRPr="0048483A">
              <w:t>0,0</w:t>
            </w:r>
          </w:p>
        </w:tc>
      </w:tr>
      <w:tr w:rsidR="0048483A" w:rsidRPr="0048483A" w:rsidTr="00B351DB">
        <w:tc>
          <w:tcPr>
            <w:tcW w:w="4786" w:type="dxa"/>
          </w:tcPr>
          <w:p w:rsidR="00BA670E" w:rsidRPr="0048483A" w:rsidRDefault="00BA670E" w:rsidP="00BA670E">
            <w:pPr>
              <w:rPr>
                <w:sz w:val="24"/>
                <w:szCs w:val="24"/>
              </w:rPr>
            </w:pPr>
            <w:r w:rsidRPr="0048483A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BA670E" w:rsidRPr="0048483A" w:rsidRDefault="00A32AA0" w:rsidP="00680F4F">
            <w:pPr>
              <w:jc w:val="center"/>
            </w:pPr>
            <w:r w:rsidRPr="0048483A">
              <w:t>-</w:t>
            </w:r>
            <w:r w:rsidR="00680F4F">
              <w:t>6 860</w:t>
            </w:r>
            <w:r w:rsidRPr="0048483A">
              <w:t> 568,0</w:t>
            </w:r>
          </w:p>
        </w:tc>
        <w:tc>
          <w:tcPr>
            <w:tcW w:w="1560" w:type="dxa"/>
          </w:tcPr>
          <w:p w:rsidR="00BA670E" w:rsidRPr="0048483A" w:rsidRDefault="00A32AA0" w:rsidP="0082205F">
            <w:pPr>
              <w:jc w:val="center"/>
            </w:pPr>
            <w:r w:rsidRPr="0048483A">
              <w:t>0,0</w:t>
            </w:r>
          </w:p>
        </w:tc>
        <w:tc>
          <w:tcPr>
            <w:tcW w:w="1665" w:type="dxa"/>
          </w:tcPr>
          <w:p w:rsidR="00BA670E" w:rsidRPr="0048483A" w:rsidRDefault="0082205F" w:rsidP="0082205F">
            <w:pPr>
              <w:jc w:val="center"/>
            </w:pPr>
            <w:r w:rsidRPr="0048483A">
              <w:t>0,0</w:t>
            </w:r>
          </w:p>
        </w:tc>
      </w:tr>
      <w:tr w:rsidR="00B15541" w:rsidRPr="00B15541" w:rsidTr="00B351DB">
        <w:tc>
          <w:tcPr>
            <w:tcW w:w="4786" w:type="dxa"/>
          </w:tcPr>
          <w:p w:rsidR="008D743A" w:rsidRPr="00A32AA0" w:rsidRDefault="008D743A" w:rsidP="008D743A">
            <w:pPr>
              <w:rPr>
                <w:sz w:val="24"/>
                <w:szCs w:val="24"/>
              </w:rPr>
            </w:pPr>
            <w:r w:rsidRPr="00A32AA0">
              <w:rPr>
                <w:sz w:val="24"/>
                <w:szCs w:val="24"/>
              </w:rPr>
              <w:t>Дефицит (</w:t>
            </w:r>
            <w:r w:rsidRPr="00A32AA0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8C2090" w:rsidRPr="00A32AA0" w:rsidRDefault="009D616F" w:rsidP="00BA670E">
            <w:pPr>
              <w:jc w:val="center"/>
            </w:pPr>
            <w:r w:rsidRPr="00A32AA0">
              <w:t>0,0</w:t>
            </w:r>
          </w:p>
        </w:tc>
        <w:tc>
          <w:tcPr>
            <w:tcW w:w="1560" w:type="dxa"/>
          </w:tcPr>
          <w:p w:rsidR="008D743A" w:rsidRPr="00A32AA0" w:rsidRDefault="008D743A" w:rsidP="0082205F">
            <w:pPr>
              <w:jc w:val="center"/>
            </w:pPr>
            <w:r w:rsidRPr="00A32AA0">
              <w:t>0,0</w:t>
            </w:r>
          </w:p>
        </w:tc>
        <w:tc>
          <w:tcPr>
            <w:tcW w:w="1665" w:type="dxa"/>
          </w:tcPr>
          <w:p w:rsidR="008D743A" w:rsidRPr="00A32AA0" w:rsidRDefault="008D743A" w:rsidP="0082205F">
            <w:pPr>
              <w:jc w:val="center"/>
            </w:pPr>
            <w:r w:rsidRPr="00A32AA0">
              <w:t>0,0</w:t>
            </w:r>
          </w:p>
        </w:tc>
      </w:tr>
    </w:tbl>
    <w:p w:rsidR="008D743A" w:rsidRPr="00B15541" w:rsidRDefault="008D743A" w:rsidP="008D743A">
      <w:pPr>
        <w:rPr>
          <w:color w:val="FF0000"/>
        </w:rPr>
      </w:pPr>
    </w:p>
    <w:p w:rsidR="00806053" w:rsidRPr="00B15541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color w:val="FF0000"/>
          <w:sz w:val="24"/>
          <w:szCs w:val="24"/>
        </w:rPr>
      </w:pPr>
    </w:p>
    <w:p w:rsidR="00B71604" w:rsidRPr="00BE0CAF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BE0CAF">
        <w:rPr>
          <w:b/>
          <w:bCs/>
          <w:sz w:val="24"/>
          <w:szCs w:val="24"/>
        </w:rPr>
        <w:t>Д</w:t>
      </w:r>
      <w:r w:rsidR="00373450" w:rsidRPr="00BE0CAF">
        <w:rPr>
          <w:b/>
          <w:bCs/>
          <w:sz w:val="24"/>
          <w:szCs w:val="24"/>
        </w:rPr>
        <w:t>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BC24DB" w:rsidRPr="00B15541" w:rsidRDefault="00BC24DB" w:rsidP="00BC24DB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BC24DB" w:rsidRPr="0048483A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48483A">
        <w:rPr>
          <w:b/>
          <w:sz w:val="28"/>
          <w:szCs w:val="28"/>
        </w:rPr>
        <w:t>Налоговые и неналоговые доходы</w:t>
      </w:r>
    </w:p>
    <w:p w:rsidR="00BC24DB" w:rsidRPr="0048483A" w:rsidRDefault="00BC24DB" w:rsidP="00BC24DB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565FDB" w:rsidRPr="0048483A" w:rsidRDefault="00BC24DB" w:rsidP="00565F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8483A">
        <w:rPr>
          <w:sz w:val="28"/>
          <w:szCs w:val="28"/>
        </w:rPr>
        <w:t xml:space="preserve">Предусматривается увеличение общего объема налоговых и неналоговых доходов бюджета района в 2025 году на </w:t>
      </w:r>
      <w:r w:rsidR="0048483A" w:rsidRPr="0048483A">
        <w:rPr>
          <w:b/>
          <w:sz w:val="28"/>
          <w:szCs w:val="28"/>
        </w:rPr>
        <w:t>8</w:t>
      </w:r>
      <w:r w:rsidR="009D616F" w:rsidRPr="0048483A">
        <w:rPr>
          <w:b/>
          <w:bCs/>
          <w:sz w:val="28"/>
          <w:szCs w:val="28"/>
        </w:rPr>
        <w:t> </w:t>
      </w:r>
      <w:r w:rsidR="00D71CC3">
        <w:rPr>
          <w:b/>
          <w:bCs/>
          <w:sz w:val="28"/>
          <w:szCs w:val="28"/>
        </w:rPr>
        <w:t>5</w:t>
      </w:r>
      <w:r w:rsidR="009D616F" w:rsidRPr="0048483A">
        <w:rPr>
          <w:b/>
          <w:bCs/>
          <w:sz w:val="28"/>
          <w:szCs w:val="28"/>
        </w:rPr>
        <w:t>00 000</w:t>
      </w:r>
      <w:r w:rsidR="00B87FD0" w:rsidRPr="0048483A">
        <w:rPr>
          <w:b/>
          <w:bCs/>
          <w:sz w:val="28"/>
          <w:szCs w:val="28"/>
        </w:rPr>
        <w:t>,0</w:t>
      </w:r>
      <w:r w:rsidRPr="0048483A">
        <w:rPr>
          <w:sz w:val="28"/>
          <w:szCs w:val="28"/>
        </w:rPr>
        <w:t xml:space="preserve"> рублей</w:t>
      </w:r>
      <w:r w:rsidR="0048483A" w:rsidRPr="0048483A">
        <w:rPr>
          <w:sz w:val="28"/>
          <w:szCs w:val="28"/>
        </w:rPr>
        <w:t xml:space="preserve"> за счет увеличения налога</w:t>
      </w:r>
      <w:r w:rsidR="00565FDB" w:rsidRPr="0048483A">
        <w:rPr>
          <w:sz w:val="28"/>
          <w:szCs w:val="28"/>
        </w:rPr>
        <w:t xml:space="preserve"> на доходы физических лиц</w:t>
      </w:r>
      <w:r w:rsidR="0048483A" w:rsidRPr="0048483A">
        <w:rPr>
          <w:sz w:val="28"/>
          <w:szCs w:val="28"/>
        </w:rPr>
        <w:t>.</w:t>
      </w:r>
      <w:r w:rsidR="00565FDB" w:rsidRPr="0048483A">
        <w:rPr>
          <w:sz w:val="28"/>
          <w:szCs w:val="28"/>
        </w:rPr>
        <w:t xml:space="preserve"> </w:t>
      </w:r>
    </w:p>
    <w:p w:rsidR="00E82EBC" w:rsidRPr="0048483A" w:rsidRDefault="00E82EBC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373450" w:rsidRPr="0048483A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48483A">
        <w:rPr>
          <w:b/>
          <w:sz w:val="28"/>
          <w:szCs w:val="28"/>
        </w:rPr>
        <w:t>Безвозмездные поступления</w:t>
      </w:r>
      <w:bookmarkEnd w:id="2"/>
      <w:bookmarkEnd w:id="3"/>
      <w:bookmarkEnd w:id="4"/>
    </w:p>
    <w:p w:rsidR="004A6284" w:rsidRPr="0048483A" w:rsidRDefault="004A6284" w:rsidP="004A6284">
      <w:pPr>
        <w:ind w:firstLine="567"/>
        <w:jc w:val="both"/>
        <w:rPr>
          <w:sz w:val="28"/>
          <w:szCs w:val="28"/>
        </w:rPr>
      </w:pPr>
    </w:p>
    <w:p w:rsidR="004A6284" w:rsidRPr="0048483A" w:rsidRDefault="004A6284" w:rsidP="004A6284">
      <w:pPr>
        <w:ind w:firstLine="567"/>
        <w:jc w:val="both"/>
        <w:rPr>
          <w:sz w:val="28"/>
          <w:szCs w:val="28"/>
        </w:rPr>
      </w:pPr>
      <w:r w:rsidRPr="0048483A">
        <w:rPr>
          <w:sz w:val="28"/>
          <w:szCs w:val="28"/>
        </w:rPr>
        <w:t>В связи с внесением изменений годовые плановые поступления на 202</w:t>
      </w:r>
      <w:r w:rsidR="0046110E" w:rsidRPr="0048483A">
        <w:rPr>
          <w:sz w:val="28"/>
          <w:szCs w:val="28"/>
        </w:rPr>
        <w:t>5</w:t>
      </w:r>
      <w:r w:rsidRPr="0048483A">
        <w:rPr>
          <w:sz w:val="28"/>
          <w:szCs w:val="28"/>
        </w:rPr>
        <w:t xml:space="preserve"> год по разделу доходов бюджета района «Безвозмездные поступления» </w:t>
      </w:r>
      <w:r w:rsidR="0048483A">
        <w:rPr>
          <w:sz w:val="28"/>
          <w:szCs w:val="28"/>
        </w:rPr>
        <w:t>уменьшены</w:t>
      </w:r>
      <w:r w:rsidRPr="0048483A">
        <w:rPr>
          <w:sz w:val="28"/>
          <w:szCs w:val="28"/>
        </w:rPr>
        <w:t xml:space="preserve"> на</w:t>
      </w:r>
      <w:r w:rsidR="007E3E8A" w:rsidRPr="0048483A">
        <w:rPr>
          <w:sz w:val="28"/>
          <w:szCs w:val="28"/>
        </w:rPr>
        <w:t xml:space="preserve">   </w:t>
      </w:r>
      <w:r w:rsidRPr="0048483A">
        <w:rPr>
          <w:sz w:val="28"/>
          <w:szCs w:val="28"/>
        </w:rPr>
        <w:t xml:space="preserve"> </w:t>
      </w:r>
      <w:r w:rsidR="0048483A">
        <w:rPr>
          <w:b/>
          <w:sz w:val="28"/>
          <w:szCs w:val="28"/>
        </w:rPr>
        <w:t>15 360 568,0</w:t>
      </w:r>
      <w:r w:rsidRPr="0048483A">
        <w:rPr>
          <w:b/>
          <w:sz w:val="28"/>
          <w:szCs w:val="28"/>
        </w:rPr>
        <w:t xml:space="preserve"> </w:t>
      </w:r>
      <w:r w:rsidRPr="0048483A">
        <w:rPr>
          <w:sz w:val="28"/>
          <w:szCs w:val="28"/>
        </w:rPr>
        <w:t>рублей, в том числе:</w:t>
      </w:r>
    </w:p>
    <w:p w:rsidR="006073FB" w:rsidRPr="0048483A" w:rsidRDefault="00962A91" w:rsidP="006073F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8483A">
        <w:rPr>
          <w:sz w:val="28"/>
          <w:szCs w:val="28"/>
        </w:rPr>
        <w:t>1</w:t>
      </w:r>
      <w:r w:rsidR="006073FB" w:rsidRPr="0048483A">
        <w:rPr>
          <w:sz w:val="28"/>
          <w:szCs w:val="28"/>
        </w:rPr>
        <w:t xml:space="preserve">. Уменьшена субсидия </w:t>
      </w:r>
      <w:r w:rsidRPr="0048483A">
        <w:rPr>
          <w:sz w:val="28"/>
          <w:szCs w:val="28"/>
        </w:rPr>
        <w:t xml:space="preserve">оплату муниципальными учреждениями расходов по коммунальным услугам (энергетические ресурсы) на основании уведомления Министерства финансов РК от 24.11.2025г. № 2215 в сумме </w:t>
      </w:r>
      <w:r w:rsidRPr="0048483A">
        <w:rPr>
          <w:b/>
          <w:sz w:val="28"/>
          <w:szCs w:val="28"/>
        </w:rPr>
        <w:t>15 392 568,0</w:t>
      </w:r>
      <w:r w:rsidRPr="0048483A">
        <w:rPr>
          <w:sz w:val="28"/>
          <w:szCs w:val="28"/>
        </w:rPr>
        <w:t xml:space="preserve"> рублей</w:t>
      </w:r>
      <w:r w:rsidR="006073FB" w:rsidRPr="0048483A">
        <w:rPr>
          <w:sz w:val="28"/>
          <w:szCs w:val="28"/>
        </w:rPr>
        <w:t>;</w:t>
      </w:r>
    </w:p>
    <w:p w:rsidR="00CE12FC" w:rsidRPr="0048483A" w:rsidRDefault="0008229E" w:rsidP="0008229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8483A">
        <w:rPr>
          <w:sz w:val="28"/>
          <w:szCs w:val="28"/>
        </w:rPr>
        <w:t>2</w:t>
      </w:r>
      <w:r w:rsidR="00CE12FC" w:rsidRPr="0048483A">
        <w:rPr>
          <w:sz w:val="28"/>
          <w:szCs w:val="28"/>
        </w:rPr>
        <w:t xml:space="preserve">. Увеличены поступления </w:t>
      </w:r>
      <w:r w:rsidR="0048483A" w:rsidRPr="0048483A">
        <w:rPr>
          <w:sz w:val="28"/>
          <w:szCs w:val="28"/>
        </w:rPr>
        <w:t>по денежным пожертвованиям</w:t>
      </w:r>
      <w:r w:rsidR="00CE12FC" w:rsidRPr="0048483A">
        <w:rPr>
          <w:sz w:val="28"/>
          <w:szCs w:val="28"/>
        </w:rPr>
        <w:t xml:space="preserve"> граждан на сумму </w:t>
      </w:r>
      <w:r w:rsidRPr="0048483A">
        <w:rPr>
          <w:b/>
          <w:sz w:val="28"/>
          <w:szCs w:val="28"/>
        </w:rPr>
        <w:t>32 000</w:t>
      </w:r>
      <w:r w:rsidR="00CE12FC" w:rsidRPr="0048483A">
        <w:rPr>
          <w:b/>
          <w:sz w:val="28"/>
          <w:szCs w:val="28"/>
        </w:rPr>
        <w:t>,0</w:t>
      </w:r>
      <w:r w:rsidR="0048483A">
        <w:rPr>
          <w:sz w:val="28"/>
          <w:szCs w:val="28"/>
        </w:rPr>
        <w:t xml:space="preserve"> рублей.</w:t>
      </w:r>
    </w:p>
    <w:p w:rsidR="00434D80" w:rsidRPr="0048483A" w:rsidRDefault="00434D80" w:rsidP="00982C6C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46110E" w:rsidRPr="0048483A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8483A">
        <w:rPr>
          <w:sz w:val="28"/>
          <w:szCs w:val="28"/>
        </w:rPr>
        <w:t xml:space="preserve">С учетом предлагаемых изменений уточненные годовые плановые назначения по доходам составят </w:t>
      </w:r>
      <w:r w:rsidR="001D0752">
        <w:rPr>
          <w:b/>
          <w:sz w:val="28"/>
          <w:szCs w:val="28"/>
        </w:rPr>
        <w:t>1 729 </w:t>
      </w:r>
      <w:r w:rsidR="00D71CC3">
        <w:rPr>
          <w:b/>
          <w:sz w:val="28"/>
          <w:szCs w:val="28"/>
        </w:rPr>
        <w:t>7</w:t>
      </w:r>
      <w:r w:rsidR="001D0752">
        <w:rPr>
          <w:b/>
          <w:sz w:val="28"/>
          <w:szCs w:val="28"/>
        </w:rPr>
        <w:t>30 673,60</w:t>
      </w:r>
      <w:r w:rsidR="00D30E78" w:rsidRPr="0048483A">
        <w:rPr>
          <w:b/>
          <w:sz w:val="28"/>
          <w:szCs w:val="28"/>
        </w:rPr>
        <w:t xml:space="preserve"> </w:t>
      </w:r>
      <w:r w:rsidRPr="0048483A">
        <w:rPr>
          <w:sz w:val="28"/>
          <w:szCs w:val="28"/>
        </w:rPr>
        <w:t>рублей.</w:t>
      </w:r>
      <w:r w:rsidR="00D13B1D" w:rsidRPr="0048483A">
        <w:t xml:space="preserve"> </w:t>
      </w:r>
    </w:p>
    <w:p w:rsidR="008C2D42" w:rsidRPr="0048483A" w:rsidRDefault="008C2D42" w:rsidP="008C2D42">
      <w:pPr>
        <w:keepNext/>
        <w:spacing w:before="240" w:after="120"/>
        <w:ind w:firstLine="567"/>
        <w:jc w:val="center"/>
        <w:outlineLvl w:val="0"/>
        <w:rPr>
          <w:b/>
          <w:sz w:val="28"/>
          <w:szCs w:val="28"/>
        </w:rPr>
      </w:pPr>
      <w:r w:rsidRPr="0048483A">
        <w:rPr>
          <w:b/>
          <w:sz w:val="28"/>
          <w:szCs w:val="28"/>
        </w:rPr>
        <w:lastRenderedPageBreak/>
        <w:t>РАСХОДЫ</w:t>
      </w:r>
    </w:p>
    <w:p w:rsidR="008C2D42" w:rsidRPr="0048483A" w:rsidRDefault="008C2D42" w:rsidP="008C2D42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</w:p>
    <w:p w:rsidR="008C2D42" w:rsidRPr="0048483A" w:rsidRDefault="008C2D42" w:rsidP="008C2D42">
      <w:pPr>
        <w:tabs>
          <w:tab w:val="center" w:pos="4153"/>
          <w:tab w:val="right" w:pos="8306"/>
        </w:tabs>
        <w:ind w:firstLine="567"/>
        <w:jc w:val="both"/>
        <w:rPr>
          <w:b/>
          <w:sz w:val="28"/>
          <w:szCs w:val="28"/>
        </w:rPr>
      </w:pPr>
      <w:r w:rsidRPr="0048483A">
        <w:rPr>
          <w:sz w:val="28"/>
          <w:szCs w:val="28"/>
        </w:rPr>
        <w:t>Предлагается внести указанные ниже изменения по расходам на сумму</w:t>
      </w:r>
      <w:r w:rsidR="00A32AA0" w:rsidRPr="0048483A">
        <w:rPr>
          <w:sz w:val="28"/>
          <w:szCs w:val="28"/>
        </w:rPr>
        <w:t xml:space="preserve"> «минус»</w:t>
      </w:r>
      <w:r w:rsidRPr="0048483A">
        <w:rPr>
          <w:sz w:val="28"/>
          <w:szCs w:val="28"/>
        </w:rPr>
        <w:t> </w:t>
      </w:r>
      <w:r w:rsidR="00485C6C" w:rsidRPr="00485C6C">
        <w:rPr>
          <w:b/>
          <w:sz w:val="28"/>
          <w:szCs w:val="28"/>
        </w:rPr>
        <w:t>6</w:t>
      </w:r>
      <w:r w:rsidR="00485C6C">
        <w:rPr>
          <w:b/>
          <w:sz w:val="28"/>
          <w:szCs w:val="28"/>
          <w:lang w:val="en-US"/>
        </w:rPr>
        <w:t> </w:t>
      </w:r>
      <w:r w:rsidR="00485C6C" w:rsidRPr="00485C6C">
        <w:rPr>
          <w:b/>
          <w:sz w:val="28"/>
          <w:szCs w:val="28"/>
        </w:rPr>
        <w:t>860</w:t>
      </w:r>
      <w:r w:rsidR="00485C6C">
        <w:rPr>
          <w:b/>
          <w:sz w:val="28"/>
          <w:szCs w:val="28"/>
          <w:lang w:val="en-US"/>
        </w:rPr>
        <w:t> </w:t>
      </w:r>
      <w:r w:rsidR="00485C6C">
        <w:rPr>
          <w:b/>
          <w:sz w:val="28"/>
          <w:szCs w:val="28"/>
        </w:rPr>
        <w:t>568,0</w:t>
      </w:r>
      <w:r w:rsidRPr="0048483A">
        <w:rPr>
          <w:sz w:val="28"/>
          <w:szCs w:val="28"/>
        </w:rPr>
        <w:t xml:space="preserve"> рублей.</w:t>
      </w:r>
    </w:p>
    <w:p w:rsidR="008C2D42" w:rsidRPr="0048483A" w:rsidRDefault="008C2D42" w:rsidP="008C2D42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</w:p>
    <w:p w:rsidR="008C2D42" w:rsidRPr="00A32AA0" w:rsidRDefault="008C2D42" w:rsidP="008C2D42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A32AA0">
        <w:rPr>
          <w:b/>
          <w:sz w:val="28"/>
          <w:szCs w:val="28"/>
        </w:rPr>
        <w:t>За счет увеличения налоговых и неналоговых доходов</w:t>
      </w:r>
    </w:p>
    <w:p w:rsidR="008C2D42" w:rsidRPr="00A32AA0" w:rsidRDefault="008C2D42" w:rsidP="008C2D42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A32AA0">
        <w:rPr>
          <w:b/>
          <w:sz w:val="28"/>
          <w:szCs w:val="28"/>
        </w:rPr>
        <w:t xml:space="preserve">на сумму </w:t>
      </w:r>
      <w:r w:rsidR="00A32AA0">
        <w:rPr>
          <w:b/>
          <w:sz w:val="28"/>
          <w:szCs w:val="28"/>
        </w:rPr>
        <w:t>8</w:t>
      </w:r>
      <w:r w:rsidRPr="00A32AA0">
        <w:rPr>
          <w:b/>
          <w:sz w:val="28"/>
          <w:szCs w:val="28"/>
        </w:rPr>
        <w:t> </w:t>
      </w:r>
      <w:r w:rsidR="00485C6C" w:rsidRPr="00BE0CAF">
        <w:rPr>
          <w:b/>
          <w:sz w:val="28"/>
          <w:szCs w:val="28"/>
        </w:rPr>
        <w:t>5</w:t>
      </w:r>
      <w:r w:rsidRPr="00A32AA0">
        <w:rPr>
          <w:b/>
          <w:sz w:val="28"/>
          <w:szCs w:val="28"/>
        </w:rPr>
        <w:t xml:space="preserve">00 000,0 рублей </w:t>
      </w:r>
    </w:p>
    <w:p w:rsidR="008C2D42" w:rsidRPr="00B15541" w:rsidRDefault="008C2D42" w:rsidP="008C2D42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8C2D42" w:rsidRPr="00F6287F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287F">
        <w:rPr>
          <w:sz w:val="28"/>
          <w:szCs w:val="28"/>
        </w:rPr>
        <w:t xml:space="preserve">Предлагается увеличить ассигнования </w:t>
      </w:r>
      <w:r w:rsidRPr="00F6287F">
        <w:rPr>
          <w:b/>
          <w:sz w:val="28"/>
          <w:szCs w:val="28"/>
        </w:rPr>
        <w:t>Администрации</w:t>
      </w:r>
      <w:r w:rsidRPr="00F6287F">
        <w:rPr>
          <w:sz w:val="28"/>
          <w:szCs w:val="28"/>
        </w:rPr>
        <w:t xml:space="preserve"> муниципального района «Корткеросский» на общую сумму</w:t>
      </w:r>
      <w:r w:rsidRPr="00F6287F">
        <w:rPr>
          <w:b/>
          <w:sz w:val="28"/>
          <w:szCs w:val="28"/>
        </w:rPr>
        <w:t xml:space="preserve"> </w:t>
      </w:r>
      <w:r w:rsidR="00C624BF">
        <w:rPr>
          <w:b/>
          <w:sz w:val="28"/>
          <w:szCs w:val="28"/>
        </w:rPr>
        <w:t>2 994 324,28</w:t>
      </w:r>
      <w:r w:rsidRPr="00F6287F">
        <w:rPr>
          <w:b/>
          <w:sz w:val="28"/>
          <w:szCs w:val="28"/>
        </w:rPr>
        <w:t xml:space="preserve"> </w:t>
      </w:r>
      <w:r w:rsidRPr="00F6287F">
        <w:rPr>
          <w:sz w:val="28"/>
          <w:szCs w:val="28"/>
        </w:rPr>
        <w:t>рублей, из них:</w:t>
      </w:r>
    </w:p>
    <w:p w:rsidR="008C2D42" w:rsidRPr="00F6287F" w:rsidRDefault="008C2D42" w:rsidP="008C2D4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F6287F">
        <w:rPr>
          <w:sz w:val="28"/>
          <w:szCs w:val="28"/>
        </w:rPr>
        <w:t xml:space="preserve">- </w:t>
      </w:r>
      <w:r w:rsidR="00F6287F" w:rsidRPr="00F6287F">
        <w:rPr>
          <w:sz w:val="28"/>
          <w:szCs w:val="28"/>
        </w:rPr>
        <w:t xml:space="preserve">предоставление субсидий подведомственному МБУ «Стройсервис» </w:t>
      </w:r>
      <w:r w:rsidRPr="00F6287F">
        <w:rPr>
          <w:sz w:val="28"/>
          <w:szCs w:val="28"/>
        </w:rPr>
        <w:t xml:space="preserve">– </w:t>
      </w:r>
      <w:r w:rsidR="00F6287F" w:rsidRPr="00F6287F">
        <w:rPr>
          <w:sz w:val="28"/>
          <w:szCs w:val="28"/>
        </w:rPr>
        <w:t>513 380,86</w:t>
      </w:r>
      <w:r w:rsidRPr="00F6287F">
        <w:rPr>
          <w:sz w:val="28"/>
          <w:szCs w:val="28"/>
        </w:rPr>
        <w:t xml:space="preserve"> рублей;</w:t>
      </w:r>
    </w:p>
    <w:p w:rsidR="008C2D42" w:rsidRPr="00F6287F" w:rsidRDefault="00F6287F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287F">
        <w:rPr>
          <w:sz w:val="28"/>
          <w:szCs w:val="28"/>
        </w:rPr>
        <w:t xml:space="preserve">- оплата труда с начислениями </w:t>
      </w:r>
      <w:r w:rsidR="008C2D42" w:rsidRPr="00F6287F">
        <w:rPr>
          <w:sz w:val="28"/>
          <w:szCs w:val="28"/>
        </w:rPr>
        <w:t xml:space="preserve">– </w:t>
      </w:r>
      <w:r w:rsidRPr="00F6287F">
        <w:rPr>
          <w:sz w:val="28"/>
          <w:szCs w:val="28"/>
        </w:rPr>
        <w:t>16 568,42</w:t>
      </w:r>
      <w:r w:rsidR="008C2D42" w:rsidRPr="00F6287F">
        <w:rPr>
          <w:sz w:val="28"/>
          <w:szCs w:val="28"/>
        </w:rPr>
        <w:t xml:space="preserve"> рублей;</w:t>
      </w:r>
    </w:p>
    <w:p w:rsidR="00D17DFD" w:rsidRPr="00F6287F" w:rsidRDefault="00D17DFD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287F">
        <w:rPr>
          <w:sz w:val="28"/>
          <w:szCs w:val="28"/>
        </w:rPr>
        <w:t>- организация транспортного обслуживания населения по муниципальным маршрутам регулярных перевозок пассажиров и багажа автомобильным транспортом – 1 284</w:t>
      </w:r>
      <w:r w:rsidR="00F6287F" w:rsidRPr="00F6287F">
        <w:rPr>
          <w:sz w:val="28"/>
          <w:szCs w:val="28"/>
        </w:rPr>
        <w:t> 375,0 рублей;</w:t>
      </w:r>
    </w:p>
    <w:p w:rsidR="008C2D42" w:rsidRPr="00D17DFD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7DFD">
        <w:rPr>
          <w:sz w:val="28"/>
          <w:szCs w:val="28"/>
        </w:rPr>
        <w:t xml:space="preserve">- предоставление субсидии в соответствии со статьей 78 Бюджетного Кодекса РФ МУП «Успех» - </w:t>
      </w:r>
      <w:r w:rsidR="00D17DFD" w:rsidRPr="00D17DFD">
        <w:rPr>
          <w:sz w:val="28"/>
          <w:szCs w:val="28"/>
        </w:rPr>
        <w:t>1</w:t>
      </w:r>
      <w:r w:rsidR="00D17DFD">
        <w:rPr>
          <w:sz w:val="28"/>
          <w:szCs w:val="28"/>
          <w:lang w:val="en-US"/>
        </w:rPr>
        <w:t> </w:t>
      </w:r>
      <w:r w:rsidR="00D17DFD" w:rsidRPr="00D17DFD">
        <w:rPr>
          <w:sz w:val="28"/>
          <w:szCs w:val="28"/>
        </w:rPr>
        <w:t>1</w:t>
      </w:r>
      <w:r w:rsidR="00C624BF">
        <w:rPr>
          <w:sz w:val="28"/>
          <w:szCs w:val="28"/>
        </w:rPr>
        <w:t>8</w:t>
      </w:r>
      <w:r w:rsidR="00D17DFD" w:rsidRPr="00D17DFD">
        <w:rPr>
          <w:sz w:val="28"/>
          <w:szCs w:val="28"/>
        </w:rPr>
        <w:t>0</w:t>
      </w:r>
      <w:r w:rsidR="00D17DFD">
        <w:rPr>
          <w:sz w:val="28"/>
          <w:szCs w:val="28"/>
          <w:lang w:val="en-US"/>
        </w:rPr>
        <w:t> </w:t>
      </w:r>
      <w:r w:rsidR="00D17DFD">
        <w:rPr>
          <w:sz w:val="28"/>
          <w:szCs w:val="28"/>
        </w:rPr>
        <w:t>000,0</w:t>
      </w:r>
      <w:r w:rsidRPr="00D17DFD">
        <w:rPr>
          <w:sz w:val="28"/>
          <w:szCs w:val="28"/>
        </w:rPr>
        <w:t xml:space="preserve"> рублей.</w:t>
      </w:r>
    </w:p>
    <w:p w:rsidR="00BE0CAF" w:rsidRDefault="00BE0CAF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C2D42" w:rsidRPr="00F6287F" w:rsidRDefault="008C2D42" w:rsidP="008C2D4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6287F">
        <w:rPr>
          <w:sz w:val="28"/>
          <w:szCs w:val="28"/>
        </w:rPr>
        <w:t xml:space="preserve">Предлагается увеличить ассигнования </w:t>
      </w:r>
      <w:r w:rsidRPr="00F6287F">
        <w:rPr>
          <w:b/>
          <w:bCs/>
          <w:sz w:val="28"/>
          <w:szCs w:val="28"/>
        </w:rPr>
        <w:t xml:space="preserve">Управлению культуры, национальной политики и туризма </w:t>
      </w:r>
      <w:r w:rsidRPr="00F6287F">
        <w:rPr>
          <w:bCs/>
          <w:sz w:val="28"/>
          <w:szCs w:val="28"/>
        </w:rPr>
        <w:t xml:space="preserve">администрации муниципального района «Корткеросский» на общую сумму </w:t>
      </w:r>
      <w:r w:rsidRPr="00F6287F">
        <w:rPr>
          <w:b/>
          <w:bCs/>
          <w:sz w:val="28"/>
          <w:szCs w:val="28"/>
        </w:rPr>
        <w:t>1 </w:t>
      </w:r>
      <w:r w:rsidR="00F6287F">
        <w:rPr>
          <w:b/>
          <w:bCs/>
          <w:sz w:val="28"/>
          <w:szCs w:val="28"/>
        </w:rPr>
        <w:t>0</w:t>
      </w:r>
      <w:r w:rsidRPr="00F6287F">
        <w:rPr>
          <w:b/>
          <w:bCs/>
          <w:sz w:val="28"/>
          <w:szCs w:val="28"/>
        </w:rPr>
        <w:t>00 000,0</w:t>
      </w:r>
      <w:r w:rsidRPr="00F6287F">
        <w:rPr>
          <w:bCs/>
          <w:sz w:val="28"/>
          <w:szCs w:val="28"/>
        </w:rPr>
        <w:t xml:space="preserve"> рублей, из них:</w:t>
      </w:r>
    </w:p>
    <w:p w:rsidR="008C2D42" w:rsidRPr="005A55FF" w:rsidRDefault="008C2D42" w:rsidP="005A55F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55FF">
        <w:rPr>
          <w:bCs/>
          <w:sz w:val="28"/>
          <w:szCs w:val="28"/>
        </w:rPr>
        <w:t xml:space="preserve">- </w:t>
      </w:r>
      <w:r w:rsidR="005A55FF" w:rsidRPr="005A55FF">
        <w:rPr>
          <w:bCs/>
          <w:sz w:val="28"/>
          <w:szCs w:val="28"/>
        </w:rPr>
        <w:t>оплата страховых взно</w:t>
      </w:r>
      <w:r w:rsidR="005A55FF">
        <w:rPr>
          <w:bCs/>
          <w:sz w:val="28"/>
          <w:szCs w:val="28"/>
        </w:rPr>
        <w:t>с</w:t>
      </w:r>
      <w:r w:rsidR="005A55FF" w:rsidRPr="005A55FF">
        <w:rPr>
          <w:bCs/>
          <w:sz w:val="28"/>
          <w:szCs w:val="28"/>
        </w:rPr>
        <w:t>о</w:t>
      </w:r>
      <w:r w:rsidR="005A55FF">
        <w:rPr>
          <w:bCs/>
          <w:sz w:val="28"/>
          <w:szCs w:val="28"/>
        </w:rPr>
        <w:t>в</w:t>
      </w:r>
      <w:r w:rsidR="005A55FF" w:rsidRPr="005A55FF">
        <w:rPr>
          <w:bCs/>
          <w:sz w:val="28"/>
          <w:szCs w:val="28"/>
        </w:rPr>
        <w:t xml:space="preserve"> по заработной плате</w:t>
      </w:r>
      <w:r w:rsidRPr="005A55FF">
        <w:rPr>
          <w:bCs/>
          <w:sz w:val="28"/>
          <w:szCs w:val="28"/>
        </w:rPr>
        <w:t xml:space="preserve"> – </w:t>
      </w:r>
      <w:r w:rsidR="005A55FF" w:rsidRPr="005A55FF">
        <w:rPr>
          <w:bCs/>
          <w:sz w:val="28"/>
          <w:szCs w:val="28"/>
        </w:rPr>
        <w:t>570 000,0</w:t>
      </w:r>
      <w:r w:rsidRPr="005A55FF">
        <w:rPr>
          <w:bCs/>
          <w:sz w:val="28"/>
          <w:szCs w:val="28"/>
        </w:rPr>
        <w:t xml:space="preserve"> рублей;</w:t>
      </w:r>
    </w:p>
    <w:p w:rsidR="008C2D42" w:rsidRPr="00F6287F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287F">
        <w:rPr>
          <w:sz w:val="28"/>
          <w:szCs w:val="28"/>
        </w:rPr>
        <w:t xml:space="preserve">- оплата льготного проезда к месту отдыха и обратно – </w:t>
      </w:r>
      <w:r w:rsidR="00F6287F">
        <w:rPr>
          <w:sz w:val="28"/>
          <w:szCs w:val="28"/>
        </w:rPr>
        <w:t>41 509,86</w:t>
      </w:r>
      <w:r w:rsidRPr="00F6287F">
        <w:rPr>
          <w:sz w:val="28"/>
          <w:szCs w:val="28"/>
        </w:rPr>
        <w:t xml:space="preserve"> рублей;</w:t>
      </w:r>
    </w:p>
    <w:p w:rsidR="008C2D42" w:rsidRPr="005A55FF" w:rsidRDefault="008C2D42" w:rsidP="008C2D4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55FF">
        <w:rPr>
          <w:bCs/>
          <w:sz w:val="28"/>
          <w:szCs w:val="28"/>
        </w:rPr>
        <w:t xml:space="preserve">- </w:t>
      </w:r>
      <w:r w:rsidR="005A55FF" w:rsidRPr="005A55FF">
        <w:rPr>
          <w:bCs/>
          <w:sz w:val="28"/>
          <w:szCs w:val="28"/>
        </w:rPr>
        <w:t xml:space="preserve">разработка ПСД и проведение экспертизы по капитальному ремонту филиала библиотеки </w:t>
      </w:r>
      <w:proofErr w:type="spellStart"/>
      <w:r w:rsidR="005A55FF" w:rsidRPr="005A55FF">
        <w:rPr>
          <w:bCs/>
          <w:sz w:val="28"/>
          <w:szCs w:val="28"/>
        </w:rPr>
        <w:t>с.Сторожевск</w:t>
      </w:r>
      <w:proofErr w:type="spellEnd"/>
      <w:r w:rsidR="005A55FF" w:rsidRPr="005A55FF">
        <w:rPr>
          <w:bCs/>
          <w:sz w:val="28"/>
          <w:szCs w:val="28"/>
        </w:rPr>
        <w:t xml:space="preserve"> </w:t>
      </w:r>
      <w:r w:rsidRPr="005A55FF">
        <w:rPr>
          <w:bCs/>
          <w:sz w:val="28"/>
          <w:szCs w:val="28"/>
        </w:rPr>
        <w:t xml:space="preserve">– </w:t>
      </w:r>
      <w:r w:rsidR="005A55FF" w:rsidRPr="005A55FF">
        <w:rPr>
          <w:bCs/>
          <w:sz w:val="28"/>
          <w:szCs w:val="28"/>
        </w:rPr>
        <w:t>205 000,0</w:t>
      </w:r>
      <w:r w:rsidRPr="005A55FF">
        <w:rPr>
          <w:bCs/>
          <w:sz w:val="28"/>
          <w:szCs w:val="28"/>
        </w:rPr>
        <w:t xml:space="preserve"> рублей;</w:t>
      </w:r>
    </w:p>
    <w:p w:rsidR="008C2D42" w:rsidRPr="005A55FF" w:rsidRDefault="008C2D42" w:rsidP="008C2D4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55FF">
        <w:rPr>
          <w:bCs/>
          <w:sz w:val="28"/>
          <w:szCs w:val="28"/>
        </w:rPr>
        <w:t xml:space="preserve">- укрепление материально-технической базы в учреждениях культуры – </w:t>
      </w:r>
      <w:r w:rsidR="005A55FF" w:rsidRPr="005A55FF">
        <w:rPr>
          <w:bCs/>
          <w:sz w:val="28"/>
          <w:szCs w:val="28"/>
        </w:rPr>
        <w:t>183 490,14</w:t>
      </w:r>
      <w:r w:rsidRPr="005A55FF">
        <w:rPr>
          <w:bCs/>
          <w:sz w:val="28"/>
          <w:szCs w:val="28"/>
        </w:rPr>
        <w:t xml:space="preserve"> рублей</w:t>
      </w:r>
      <w:r w:rsidR="005A55FF">
        <w:rPr>
          <w:bCs/>
          <w:sz w:val="28"/>
          <w:szCs w:val="28"/>
        </w:rPr>
        <w:t>.</w:t>
      </w:r>
    </w:p>
    <w:p w:rsidR="00BE0CAF" w:rsidRDefault="00BE0CAF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C2D42" w:rsidRPr="00F6287F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287F">
        <w:rPr>
          <w:sz w:val="28"/>
          <w:szCs w:val="28"/>
        </w:rPr>
        <w:t>Предлагается увеличить ассигнования</w:t>
      </w:r>
      <w:r w:rsidRPr="00F6287F">
        <w:rPr>
          <w:b/>
          <w:sz w:val="28"/>
          <w:szCs w:val="28"/>
        </w:rPr>
        <w:t xml:space="preserve"> Управлению образования </w:t>
      </w:r>
      <w:r w:rsidRPr="00F6287F">
        <w:rPr>
          <w:sz w:val="28"/>
          <w:szCs w:val="28"/>
        </w:rPr>
        <w:t>администрации муниципального района «Корткеросский</w:t>
      </w:r>
      <w:r w:rsidRPr="00F6287F">
        <w:rPr>
          <w:b/>
          <w:sz w:val="28"/>
          <w:szCs w:val="28"/>
        </w:rPr>
        <w:t xml:space="preserve">» </w:t>
      </w:r>
      <w:r w:rsidRPr="00F6287F">
        <w:rPr>
          <w:sz w:val="28"/>
          <w:szCs w:val="28"/>
        </w:rPr>
        <w:t xml:space="preserve">на общую сумму </w:t>
      </w:r>
      <w:r w:rsidR="00F6287F">
        <w:rPr>
          <w:b/>
          <w:sz w:val="28"/>
          <w:szCs w:val="28"/>
        </w:rPr>
        <w:t>2 000 000,0</w:t>
      </w:r>
      <w:r w:rsidRPr="00F6287F">
        <w:rPr>
          <w:sz w:val="28"/>
          <w:szCs w:val="28"/>
        </w:rPr>
        <w:t xml:space="preserve"> рублей, из них:</w:t>
      </w:r>
    </w:p>
    <w:p w:rsidR="008C2D42" w:rsidRPr="00485C6C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5C6C">
        <w:rPr>
          <w:sz w:val="28"/>
          <w:szCs w:val="28"/>
        </w:rPr>
        <w:t xml:space="preserve">- </w:t>
      </w:r>
      <w:r w:rsidR="00485C6C" w:rsidRPr="00485C6C">
        <w:rPr>
          <w:sz w:val="28"/>
          <w:szCs w:val="28"/>
        </w:rPr>
        <w:t xml:space="preserve">приобретение оргтехники МДОУ «Д/с </w:t>
      </w:r>
      <w:proofErr w:type="spellStart"/>
      <w:r w:rsidR="00485C6C" w:rsidRPr="00485C6C">
        <w:rPr>
          <w:sz w:val="28"/>
          <w:szCs w:val="28"/>
        </w:rPr>
        <w:t>п.Аджером</w:t>
      </w:r>
      <w:proofErr w:type="spellEnd"/>
      <w:r w:rsidR="00485C6C" w:rsidRPr="00485C6C">
        <w:rPr>
          <w:sz w:val="28"/>
          <w:szCs w:val="28"/>
        </w:rPr>
        <w:t>»</w:t>
      </w:r>
      <w:r w:rsidRPr="00485C6C">
        <w:rPr>
          <w:sz w:val="28"/>
          <w:szCs w:val="28"/>
        </w:rPr>
        <w:t xml:space="preserve"> – </w:t>
      </w:r>
      <w:r w:rsidR="00485C6C" w:rsidRPr="00485C6C">
        <w:rPr>
          <w:sz w:val="28"/>
          <w:szCs w:val="28"/>
        </w:rPr>
        <w:t>83 998,0</w:t>
      </w:r>
      <w:r w:rsidRPr="00485C6C">
        <w:rPr>
          <w:sz w:val="28"/>
          <w:szCs w:val="28"/>
        </w:rPr>
        <w:t xml:space="preserve"> рублей;</w:t>
      </w:r>
    </w:p>
    <w:p w:rsidR="008C2D42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0A61">
        <w:rPr>
          <w:sz w:val="28"/>
          <w:szCs w:val="28"/>
        </w:rPr>
        <w:t xml:space="preserve">- оплата льготного проезда к месту отдыха и обратно – </w:t>
      </w:r>
      <w:r w:rsidR="00900A61" w:rsidRPr="00900A61">
        <w:rPr>
          <w:sz w:val="28"/>
          <w:szCs w:val="28"/>
        </w:rPr>
        <w:t>186 320,0</w:t>
      </w:r>
      <w:r w:rsidRPr="00900A61">
        <w:rPr>
          <w:sz w:val="28"/>
          <w:szCs w:val="28"/>
        </w:rPr>
        <w:t xml:space="preserve"> рублей;</w:t>
      </w:r>
    </w:p>
    <w:p w:rsidR="00900A61" w:rsidRPr="00900A61" w:rsidRDefault="00900A61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ГСМ – 250 000,0 рублей;</w:t>
      </w:r>
    </w:p>
    <w:p w:rsidR="008C2D42" w:rsidRPr="00485C6C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5C6C">
        <w:rPr>
          <w:sz w:val="28"/>
          <w:szCs w:val="28"/>
        </w:rPr>
        <w:t xml:space="preserve">- </w:t>
      </w:r>
      <w:r w:rsidR="00485C6C" w:rsidRPr="00485C6C">
        <w:rPr>
          <w:sz w:val="28"/>
          <w:szCs w:val="28"/>
        </w:rPr>
        <w:t>обслуживание системы отопления – 293 284,08</w:t>
      </w:r>
      <w:r w:rsidRPr="00485C6C">
        <w:rPr>
          <w:sz w:val="28"/>
          <w:szCs w:val="28"/>
        </w:rPr>
        <w:t xml:space="preserve"> рублей;</w:t>
      </w:r>
    </w:p>
    <w:p w:rsidR="008C2D42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5C6C">
        <w:rPr>
          <w:sz w:val="28"/>
          <w:szCs w:val="28"/>
        </w:rPr>
        <w:t xml:space="preserve">- </w:t>
      </w:r>
      <w:r w:rsidR="00485C6C" w:rsidRPr="00485C6C">
        <w:rPr>
          <w:sz w:val="28"/>
          <w:szCs w:val="28"/>
        </w:rPr>
        <w:t>обслуживание бухгалтерских программ</w:t>
      </w:r>
      <w:r w:rsidRPr="00485C6C">
        <w:rPr>
          <w:sz w:val="28"/>
          <w:szCs w:val="28"/>
        </w:rPr>
        <w:t xml:space="preserve"> – </w:t>
      </w:r>
      <w:r w:rsidR="00485C6C" w:rsidRPr="00485C6C">
        <w:rPr>
          <w:sz w:val="28"/>
          <w:szCs w:val="28"/>
        </w:rPr>
        <w:t>942 040,0</w:t>
      </w:r>
      <w:r w:rsidRPr="00485C6C">
        <w:rPr>
          <w:sz w:val="28"/>
          <w:szCs w:val="28"/>
        </w:rPr>
        <w:t xml:space="preserve"> рублей;</w:t>
      </w:r>
    </w:p>
    <w:p w:rsidR="00485C6C" w:rsidRPr="00485C6C" w:rsidRDefault="00485C6C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установка </w:t>
      </w:r>
      <w:proofErr w:type="spellStart"/>
      <w:r>
        <w:rPr>
          <w:sz w:val="28"/>
          <w:szCs w:val="28"/>
        </w:rPr>
        <w:t>пеллетного</w:t>
      </w:r>
      <w:proofErr w:type="spellEnd"/>
      <w:r>
        <w:rPr>
          <w:sz w:val="28"/>
          <w:szCs w:val="28"/>
        </w:rPr>
        <w:t xml:space="preserve"> котла МДОУ «Нившерский детский сад» - 180 907,92 рублей;</w:t>
      </w:r>
    </w:p>
    <w:p w:rsidR="008C2D42" w:rsidRPr="00485C6C" w:rsidRDefault="008C2D42" w:rsidP="008C2D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5C6C">
        <w:rPr>
          <w:sz w:val="28"/>
          <w:szCs w:val="28"/>
        </w:rPr>
        <w:t xml:space="preserve">- </w:t>
      </w:r>
      <w:r w:rsidR="00485C6C" w:rsidRPr="00485C6C">
        <w:rPr>
          <w:sz w:val="28"/>
          <w:szCs w:val="28"/>
        </w:rPr>
        <w:t xml:space="preserve">замена </w:t>
      </w:r>
      <w:proofErr w:type="spellStart"/>
      <w:r w:rsidR="00485C6C" w:rsidRPr="00485C6C">
        <w:rPr>
          <w:sz w:val="28"/>
          <w:szCs w:val="28"/>
        </w:rPr>
        <w:t>сэптика</w:t>
      </w:r>
      <w:proofErr w:type="spellEnd"/>
      <w:r w:rsidR="00485C6C" w:rsidRPr="00485C6C">
        <w:rPr>
          <w:sz w:val="28"/>
          <w:szCs w:val="28"/>
        </w:rPr>
        <w:t xml:space="preserve"> и ремонт электропроводки МДОУ «Д/с </w:t>
      </w:r>
      <w:proofErr w:type="spellStart"/>
      <w:r w:rsidR="00485C6C" w:rsidRPr="00485C6C">
        <w:rPr>
          <w:sz w:val="28"/>
          <w:szCs w:val="28"/>
        </w:rPr>
        <w:t>п.Усть-Лэкчим</w:t>
      </w:r>
      <w:proofErr w:type="spellEnd"/>
      <w:r w:rsidR="00485C6C" w:rsidRPr="00485C6C">
        <w:rPr>
          <w:sz w:val="28"/>
          <w:szCs w:val="28"/>
        </w:rPr>
        <w:t>»</w:t>
      </w:r>
      <w:r w:rsidRPr="00485C6C">
        <w:rPr>
          <w:sz w:val="28"/>
          <w:szCs w:val="28"/>
        </w:rPr>
        <w:t xml:space="preserve"> – </w:t>
      </w:r>
      <w:r w:rsidR="00485C6C" w:rsidRPr="00485C6C">
        <w:rPr>
          <w:sz w:val="28"/>
          <w:szCs w:val="28"/>
        </w:rPr>
        <w:t>63 450,0</w:t>
      </w:r>
      <w:r w:rsidRPr="00485C6C">
        <w:rPr>
          <w:sz w:val="28"/>
          <w:szCs w:val="28"/>
        </w:rPr>
        <w:t xml:space="preserve"> рублей.</w:t>
      </w:r>
    </w:p>
    <w:p w:rsidR="00BE0CAF" w:rsidRDefault="00BE0CAF" w:rsidP="00F6287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6287F" w:rsidRDefault="00F6287F" w:rsidP="00F6287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97C4F">
        <w:rPr>
          <w:sz w:val="28"/>
          <w:szCs w:val="28"/>
        </w:rPr>
        <w:t xml:space="preserve">Предлагается увеличить ассигнования </w:t>
      </w:r>
      <w:r w:rsidRPr="00D97C4F">
        <w:rPr>
          <w:b/>
          <w:sz w:val="28"/>
          <w:szCs w:val="28"/>
        </w:rPr>
        <w:t>Отделу физической культуры и спорта</w:t>
      </w:r>
      <w:r w:rsidRPr="00D97C4F">
        <w:rPr>
          <w:sz w:val="28"/>
          <w:szCs w:val="28"/>
        </w:rPr>
        <w:t xml:space="preserve"> администрации муниципального района «Корткеросский» </w:t>
      </w:r>
      <w:r>
        <w:rPr>
          <w:sz w:val="28"/>
          <w:szCs w:val="28"/>
        </w:rPr>
        <w:t>на общую</w:t>
      </w:r>
      <w:r w:rsidRPr="00D97C4F">
        <w:rPr>
          <w:sz w:val="28"/>
          <w:szCs w:val="28"/>
        </w:rPr>
        <w:t xml:space="preserve"> </w:t>
      </w:r>
      <w:r w:rsidRPr="0020648F">
        <w:rPr>
          <w:sz w:val="28"/>
          <w:szCs w:val="28"/>
        </w:rPr>
        <w:t xml:space="preserve">сумму </w:t>
      </w:r>
      <w:r w:rsidR="00900A61">
        <w:rPr>
          <w:b/>
          <w:sz w:val="28"/>
          <w:szCs w:val="28"/>
        </w:rPr>
        <w:t>720 000,0</w:t>
      </w:r>
      <w:r w:rsidRPr="0020648F">
        <w:rPr>
          <w:b/>
          <w:sz w:val="28"/>
          <w:szCs w:val="28"/>
        </w:rPr>
        <w:t xml:space="preserve"> </w:t>
      </w:r>
      <w:r w:rsidRPr="0020648F">
        <w:rPr>
          <w:sz w:val="28"/>
          <w:szCs w:val="28"/>
        </w:rPr>
        <w:t>рублей</w:t>
      </w:r>
      <w:r>
        <w:rPr>
          <w:sz w:val="28"/>
          <w:szCs w:val="28"/>
        </w:rPr>
        <w:t>, из них:</w:t>
      </w:r>
    </w:p>
    <w:p w:rsidR="00900A61" w:rsidRDefault="00900A61" w:rsidP="00F6287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и установка внешних камер наблюдения на территории с/з «Юниор» - 250 000,0 рублей;</w:t>
      </w:r>
    </w:p>
    <w:p w:rsidR="00900A61" w:rsidRDefault="00900A61" w:rsidP="00F6287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проведение работ по очистке вентиляционных камер, фильтров – 110 000,0 рублей;</w:t>
      </w:r>
    </w:p>
    <w:p w:rsidR="00900A61" w:rsidRDefault="00900A61" w:rsidP="00F6287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ремонт автобуса ПАЗ – 360 000,0 рублей;</w:t>
      </w:r>
    </w:p>
    <w:p w:rsidR="00BE0CAF" w:rsidRDefault="00BE0CAF" w:rsidP="008C2D4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A32AA0" w:rsidRDefault="008C2D42" w:rsidP="008C2D4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B796A">
        <w:rPr>
          <w:bCs/>
          <w:sz w:val="28"/>
          <w:szCs w:val="28"/>
        </w:rPr>
        <w:t>Предлагается увеличить ассигнования</w:t>
      </w:r>
      <w:r w:rsidRPr="004B796A">
        <w:rPr>
          <w:b/>
          <w:bCs/>
          <w:sz w:val="28"/>
          <w:szCs w:val="28"/>
        </w:rPr>
        <w:t xml:space="preserve"> Управлению финансов</w:t>
      </w:r>
      <w:r w:rsidRPr="004B796A">
        <w:rPr>
          <w:bCs/>
          <w:sz w:val="28"/>
          <w:szCs w:val="28"/>
        </w:rPr>
        <w:t xml:space="preserve"> администрации муниципального района «Корткеросский» </w:t>
      </w:r>
      <w:r w:rsidR="00A32AA0">
        <w:rPr>
          <w:bCs/>
          <w:sz w:val="28"/>
          <w:szCs w:val="28"/>
        </w:rPr>
        <w:t xml:space="preserve">на общую сумму </w:t>
      </w:r>
      <w:r w:rsidR="00886728" w:rsidRPr="00886728">
        <w:rPr>
          <w:b/>
          <w:bCs/>
          <w:sz w:val="28"/>
          <w:szCs w:val="28"/>
        </w:rPr>
        <w:t>1</w:t>
      </w:r>
      <w:r w:rsidR="00886728" w:rsidRPr="00886728">
        <w:rPr>
          <w:b/>
          <w:bCs/>
          <w:sz w:val="28"/>
          <w:szCs w:val="28"/>
          <w:lang w:val="en-US"/>
        </w:rPr>
        <w:t> </w:t>
      </w:r>
      <w:r w:rsidR="00886728" w:rsidRPr="00886728">
        <w:rPr>
          <w:b/>
          <w:bCs/>
          <w:sz w:val="28"/>
          <w:szCs w:val="28"/>
        </w:rPr>
        <w:t>7</w:t>
      </w:r>
      <w:r w:rsidR="00C624BF">
        <w:rPr>
          <w:b/>
          <w:bCs/>
          <w:sz w:val="28"/>
          <w:szCs w:val="28"/>
        </w:rPr>
        <w:t>8</w:t>
      </w:r>
      <w:r w:rsidR="00886728" w:rsidRPr="00886728">
        <w:rPr>
          <w:b/>
          <w:bCs/>
          <w:sz w:val="28"/>
          <w:szCs w:val="28"/>
        </w:rPr>
        <w:t>5</w:t>
      </w:r>
      <w:r w:rsidR="00886728" w:rsidRPr="00886728">
        <w:rPr>
          <w:b/>
          <w:bCs/>
          <w:sz w:val="28"/>
          <w:szCs w:val="28"/>
          <w:lang w:val="en-US"/>
        </w:rPr>
        <w:t> </w:t>
      </w:r>
      <w:r w:rsidR="00886728" w:rsidRPr="00886728">
        <w:rPr>
          <w:b/>
          <w:bCs/>
          <w:sz w:val="28"/>
          <w:szCs w:val="28"/>
        </w:rPr>
        <w:t>675,72</w:t>
      </w:r>
      <w:r w:rsidR="00886728">
        <w:rPr>
          <w:bCs/>
          <w:sz w:val="28"/>
          <w:szCs w:val="28"/>
        </w:rPr>
        <w:t xml:space="preserve"> </w:t>
      </w:r>
      <w:r w:rsidR="00A32AA0">
        <w:rPr>
          <w:bCs/>
          <w:sz w:val="28"/>
          <w:szCs w:val="28"/>
        </w:rPr>
        <w:t>рублей, из них:</w:t>
      </w:r>
    </w:p>
    <w:p w:rsidR="00A32AA0" w:rsidRDefault="00A32AA0" w:rsidP="008C2D4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 w:rsidRPr="004361AE">
        <w:rPr>
          <w:bCs/>
          <w:sz w:val="28"/>
          <w:szCs w:val="28"/>
        </w:rPr>
        <w:t>финансовое обеспечение софинансирования мероприятий и непредвиденных расходов бюджетов</w:t>
      </w:r>
      <w:r>
        <w:rPr>
          <w:bCs/>
          <w:sz w:val="28"/>
          <w:szCs w:val="28"/>
        </w:rPr>
        <w:t xml:space="preserve"> </w:t>
      </w:r>
      <w:r w:rsidR="005A55FF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B724BA">
        <w:rPr>
          <w:bCs/>
          <w:sz w:val="28"/>
          <w:szCs w:val="28"/>
        </w:rPr>
        <w:t>438885,70</w:t>
      </w:r>
      <w:r>
        <w:rPr>
          <w:bCs/>
          <w:sz w:val="28"/>
          <w:szCs w:val="28"/>
        </w:rPr>
        <w:t xml:space="preserve"> рублей;</w:t>
      </w:r>
    </w:p>
    <w:p w:rsidR="008C2D42" w:rsidRPr="004B796A" w:rsidRDefault="00A32AA0" w:rsidP="008C2D4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8C2D42" w:rsidRPr="004B796A">
        <w:rPr>
          <w:bCs/>
          <w:sz w:val="28"/>
          <w:szCs w:val="28"/>
        </w:rPr>
        <w:t xml:space="preserve">на предоставление прочих межбюджетных трансфертов бюджетам муниципальных образований сельских поселений на общее покрытие расходов на сумму </w:t>
      </w:r>
      <w:r w:rsidR="00B724BA">
        <w:rPr>
          <w:b/>
          <w:bCs/>
          <w:sz w:val="28"/>
          <w:szCs w:val="28"/>
        </w:rPr>
        <w:t>1 346 790,02</w:t>
      </w:r>
      <w:r w:rsidR="008C2D42" w:rsidRPr="004B796A">
        <w:rPr>
          <w:bCs/>
          <w:sz w:val="28"/>
          <w:szCs w:val="28"/>
        </w:rPr>
        <w:t xml:space="preserve"> рублей, из них:</w:t>
      </w:r>
      <w:r w:rsidR="008C2D42" w:rsidRPr="00B15541">
        <w:rPr>
          <w:bCs/>
          <w:color w:val="FF0000"/>
          <w:sz w:val="28"/>
          <w:szCs w:val="28"/>
        </w:rPr>
        <w:t xml:space="preserve"> </w:t>
      </w:r>
      <w:r w:rsidR="008C2D42" w:rsidRPr="004B796A">
        <w:rPr>
          <w:bCs/>
          <w:sz w:val="28"/>
          <w:szCs w:val="28"/>
        </w:rPr>
        <w:t xml:space="preserve">СП Корткерос – </w:t>
      </w:r>
      <w:r w:rsidR="00B724BA" w:rsidRPr="00B724BA">
        <w:rPr>
          <w:bCs/>
          <w:sz w:val="28"/>
          <w:szCs w:val="28"/>
        </w:rPr>
        <w:t>374</w:t>
      </w:r>
      <w:r w:rsidR="00B724BA">
        <w:rPr>
          <w:bCs/>
          <w:sz w:val="28"/>
          <w:szCs w:val="28"/>
          <w:lang w:val="en-US"/>
        </w:rPr>
        <w:t> </w:t>
      </w:r>
      <w:r w:rsidR="00B724BA">
        <w:rPr>
          <w:bCs/>
          <w:sz w:val="28"/>
          <w:szCs w:val="28"/>
        </w:rPr>
        <w:t>774,02</w:t>
      </w:r>
      <w:r w:rsidR="008C2D42" w:rsidRPr="004B796A">
        <w:rPr>
          <w:bCs/>
          <w:sz w:val="28"/>
          <w:szCs w:val="28"/>
        </w:rPr>
        <w:t xml:space="preserve"> рублей (</w:t>
      </w:r>
      <w:proofErr w:type="spellStart"/>
      <w:r w:rsidR="004B796A" w:rsidRPr="004B796A">
        <w:rPr>
          <w:bCs/>
          <w:sz w:val="28"/>
          <w:szCs w:val="28"/>
        </w:rPr>
        <w:t>тех.присоединение</w:t>
      </w:r>
      <w:proofErr w:type="spellEnd"/>
      <w:r w:rsidR="004B796A" w:rsidRPr="004B796A">
        <w:rPr>
          <w:bCs/>
          <w:sz w:val="28"/>
          <w:szCs w:val="28"/>
        </w:rPr>
        <w:t xml:space="preserve"> к сетям электроснабжения, начисления на оплату труда</w:t>
      </w:r>
      <w:r w:rsidR="008C2D42" w:rsidRPr="004B796A">
        <w:rPr>
          <w:bCs/>
          <w:sz w:val="28"/>
          <w:szCs w:val="28"/>
        </w:rPr>
        <w:t xml:space="preserve">), </w:t>
      </w:r>
      <w:r w:rsidR="004B796A" w:rsidRPr="004B796A">
        <w:rPr>
          <w:bCs/>
          <w:sz w:val="28"/>
          <w:szCs w:val="28"/>
        </w:rPr>
        <w:t>СП Богородск – 151 316,0 рублей (</w:t>
      </w:r>
      <w:r w:rsidR="00886728">
        <w:rPr>
          <w:bCs/>
          <w:sz w:val="28"/>
          <w:szCs w:val="28"/>
        </w:rPr>
        <w:t>замена светильников, коммунальные услуги, проезд к месту отдыха и обратно</w:t>
      </w:r>
      <w:r w:rsidR="004B796A" w:rsidRPr="004B796A">
        <w:rPr>
          <w:bCs/>
          <w:sz w:val="28"/>
          <w:szCs w:val="28"/>
        </w:rPr>
        <w:t>), СП Нившера – 110 000,0 рублей (</w:t>
      </w:r>
      <w:r w:rsidR="004B796A">
        <w:rPr>
          <w:bCs/>
          <w:sz w:val="28"/>
          <w:szCs w:val="28"/>
        </w:rPr>
        <w:t>очистка дорог от снега</w:t>
      </w:r>
      <w:r w:rsidR="004B796A" w:rsidRPr="004B796A">
        <w:rPr>
          <w:bCs/>
          <w:sz w:val="28"/>
          <w:szCs w:val="28"/>
        </w:rPr>
        <w:t xml:space="preserve">), СП </w:t>
      </w:r>
      <w:proofErr w:type="spellStart"/>
      <w:r w:rsidR="004B796A" w:rsidRPr="004B796A">
        <w:rPr>
          <w:bCs/>
          <w:sz w:val="28"/>
          <w:szCs w:val="28"/>
        </w:rPr>
        <w:t>Небдино</w:t>
      </w:r>
      <w:proofErr w:type="spellEnd"/>
      <w:r w:rsidR="004B796A" w:rsidRPr="004B796A">
        <w:rPr>
          <w:bCs/>
          <w:sz w:val="28"/>
          <w:szCs w:val="28"/>
        </w:rPr>
        <w:t xml:space="preserve"> – 294 000,0 рублей (</w:t>
      </w:r>
      <w:r w:rsidR="004B796A">
        <w:rPr>
          <w:bCs/>
          <w:sz w:val="28"/>
          <w:szCs w:val="28"/>
        </w:rPr>
        <w:t>оплата труда с начислениями, коммунальные услуги, очистка дорог от снега</w:t>
      </w:r>
      <w:r w:rsidR="004B796A" w:rsidRPr="004B796A">
        <w:rPr>
          <w:bCs/>
          <w:sz w:val="28"/>
          <w:szCs w:val="28"/>
        </w:rPr>
        <w:t xml:space="preserve">), </w:t>
      </w:r>
      <w:r w:rsidR="008C2D42" w:rsidRPr="004B796A">
        <w:rPr>
          <w:bCs/>
          <w:sz w:val="28"/>
          <w:szCs w:val="28"/>
        </w:rPr>
        <w:t xml:space="preserve">СП </w:t>
      </w:r>
      <w:r w:rsidR="004B796A" w:rsidRPr="004B796A">
        <w:rPr>
          <w:bCs/>
          <w:sz w:val="28"/>
          <w:szCs w:val="28"/>
        </w:rPr>
        <w:t>Приозерный</w:t>
      </w:r>
      <w:r w:rsidR="008C2D42" w:rsidRPr="004B796A">
        <w:rPr>
          <w:bCs/>
          <w:sz w:val="28"/>
          <w:szCs w:val="28"/>
        </w:rPr>
        <w:t xml:space="preserve"> – </w:t>
      </w:r>
      <w:r w:rsidR="004B796A" w:rsidRPr="005750A4">
        <w:rPr>
          <w:bCs/>
          <w:sz w:val="28"/>
          <w:szCs w:val="28"/>
        </w:rPr>
        <w:t>313 000,0</w:t>
      </w:r>
      <w:r w:rsidR="008C2D42" w:rsidRPr="004B796A">
        <w:rPr>
          <w:bCs/>
          <w:sz w:val="28"/>
          <w:szCs w:val="28"/>
        </w:rPr>
        <w:t xml:space="preserve"> рублей (</w:t>
      </w:r>
      <w:r w:rsidR="004B796A" w:rsidRPr="004B796A">
        <w:rPr>
          <w:bCs/>
          <w:sz w:val="28"/>
          <w:szCs w:val="28"/>
        </w:rPr>
        <w:t>оплата труда с начислениями</w:t>
      </w:r>
      <w:r w:rsidR="008C2D42" w:rsidRPr="004B796A">
        <w:rPr>
          <w:bCs/>
          <w:sz w:val="28"/>
          <w:szCs w:val="28"/>
        </w:rPr>
        <w:t>)</w:t>
      </w:r>
      <w:r w:rsidR="004B796A" w:rsidRPr="004B796A">
        <w:rPr>
          <w:bCs/>
          <w:sz w:val="28"/>
          <w:szCs w:val="28"/>
        </w:rPr>
        <w:t xml:space="preserve">, СП </w:t>
      </w:r>
      <w:proofErr w:type="spellStart"/>
      <w:r w:rsidR="004B796A" w:rsidRPr="004B796A">
        <w:rPr>
          <w:bCs/>
          <w:sz w:val="28"/>
          <w:szCs w:val="28"/>
        </w:rPr>
        <w:t>Усть-Лэкчим</w:t>
      </w:r>
      <w:proofErr w:type="spellEnd"/>
      <w:r w:rsidR="004B796A" w:rsidRPr="004B796A">
        <w:rPr>
          <w:bCs/>
          <w:sz w:val="28"/>
          <w:szCs w:val="28"/>
        </w:rPr>
        <w:t xml:space="preserve"> – 103 700,0 рублей (</w:t>
      </w:r>
      <w:r w:rsidR="004B796A">
        <w:rPr>
          <w:bCs/>
          <w:sz w:val="28"/>
          <w:szCs w:val="28"/>
        </w:rPr>
        <w:t>оплата труда с начислениями</w:t>
      </w:r>
      <w:r w:rsidR="004B796A" w:rsidRPr="004B796A">
        <w:rPr>
          <w:bCs/>
          <w:sz w:val="28"/>
          <w:szCs w:val="28"/>
        </w:rPr>
        <w:t>)</w:t>
      </w:r>
      <w:r w:rsidR="008C2D42" w:rsidRPr="004B796A">
        <w:rPr>
          <w:bCs/>
          <w:sz w:val="28"/>
          <w:szCs w:val="28"/>
        </w:rPr>
        <w:t>.</w:t>
      </w:r>
    </w:p>
    <w:p w:rsidR="00167D55" w:rsidRDefault="00167D55" w:rsidP="008C2D42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</w:p>
    <w:p w:rsidR="006C106D" w:rsidRPr="00B15541" w:rsidRDefault="006C106D" w:rsidP="006C106D">
      <w:pPr>
        <w:tabs>
          <w:tab w:val="left" w:pos="993"/>
        </w:tabs>
        <w:jc w:val="center"/>
        <w:rPr>
          <w:b/>
          <w:sz w:val="28"/>
          <w:szCs w:val="28"/>
        </w:rPr>
      </w:pPr>
      <w:r w:rsidRPr="00B15541">
        <w:rPr>
          <w:b/>
          <w:sz w:val="28"/>
          <w:szCs w:val="28"/>
        </w:rPr>
        <w:t xml:space="preserve">Расходы счет средств республиканского бюджета Республики Коми </w:t>
      </w:r>
      <w:r>
        <w:rPr>
          <w:b/>
          <w:sz w:val="28"/>
          <w:szCs w:val="28"/>
        </w:rPr>
        <w:t>уменьшить</w:t>
      </w:r>
      <w:r w:rsidRPr="00B15541">
        <w:rPr>
          <w:b/>
          <w:sz w:val="28"/>
          <w:szCs w:val="28"/>
        </w:rPr>
        <w:t xml:space="preserve"> на общую сумму </w:t>
      </w:r>
      <w:r w:rsidRPr="00D24378">
        <w:rPr>
          <w:b/>
          <w:sz w:val="28"/>
          <w:szCs w:val="28"/>
        </w:rPr>
        <w:t xml:space="preserve">15 392 568,0 </w:t>
      </w:r>
      <w:r w:rsidRPr="00B15541">
        <w:rPr>
          <w:b/>
          <w:sz w:val="28"/>
          <w:szCs w:val="28"/>
        </w:rPr>
        <w:t>рублей</w:t>
      </w:r>
    </w:p>
    <w:p w:rsidR="006C106D" w:rsidRPr="00B15541" w:rsidRDefault="006C106D" w:rsidP="006C106D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6C106D" w:rsidRDefault="006C106D" w:rsidP="006C1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5541">
        <w:rPr>
          <w:sz w:val="28"/>
          <w:szCs w:val="28"/>
        </w:rPr>
        <w:t xml:space="preserve">Предлагается </w:t>
      </w:r>
      <w:r w:rsidRPr="00B15541">
        <w:rPr>
          <w:b/>
          <w:sz w:val="28"/>
          <w:szCs w:val="28"/>
        </w:rPr>
        <w:t>уменьшить</w:t>
      </w:r>
      <w:r w:rsidRPr="00B15541">
        <w:rPr>
          <w:sz w:val="28"/>
          <w:szCs w:val="28"/>
        </w:rPr>
        <w:t xml:space="preserve"> ассигнования</w:t>
      </w:r>
      <w:r w:rsidRPr="00B15541">
        <w:rPr>
          <w:b/>
          <w:sz w:val="28"/>
          <w:szCs w:val="28"/>
        </w:rPr>
        <w:t xml:space="preserve"> Управлению финансов </w:t>
      </w:r>
      <w:r w:rsidRPr="00B15541">
        <w:rPr>
          <w:sz w:val="28"/>
          <w:szCs w:val="28"/>
        </w:rPr>
        <w:t>администрации муниципального района «Корткеросский</w:t>
      </w:r>
      <w:r w:rsidRPr="00B15541">
        <w:rPr>
          <w:b/>
          <w:sz w:val="28"/>
          <w:szCs w:val="28"/>
        </w:rPr>
        <w:t xml:space="preserve">» </w:t>
      </w:r>
      <w:r w:rsidRPr="00B15541">
        <w:rPr>
          <w:sz w:val="28"/>
          <w:szCs w:val="28"/>
        </w:rPr>
        <w:t xml:space="preserve">на оплату муниципальными учреждениями расходов по коммунальным услугам (энергетические ресурсы) </w:t>
      </w:r>
      <w:r>
        <w:rPr>
          <w:sz w:val="28"/>
          <w:szCs w:val="28"/>
        </w:rPr>
        <w:t>в</w:t>
      </w:r>
      <w:r w:rsidRPr="00B15541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B15541">
        <w:rPr>
          <w:sz w:val="28"/>
          <w:szCs w:val="28"/>
        </w:rPr>
        <w:t xml:space="preserve"> </w:t>
      </w:r>
      <w:r w:rsidRPr="00B15541">
        <w:rPr>
          <w:b/>
          <w:sz w:val="28"/>
          <w:szCs w:val="28"/>
        </w:rPr>
        <w:t>15 392 568,0</w:t>
      </w:r>
      <w:r w:rsidRPr="00B15541">
        <w:rPr>
          <w:sz w:val="28"/>
          <w:szCs w:val="28"/>
        </w:rPr>
        <w:t xml:space="preserve"> рублей;</w:t>
      </w:r>
    </w:p>
    <w:p w:rsidR="006C106D" w:rsidRPr="00B15541" w:rsidRDefault="006C106D" w:rsidP="006C1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106D" w:rsidRPr="00B15541" w:rsidRDefault="006C106D" w:rsidP="008C2D42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</w:p>
    <w:p w:rsidR="00393EB3" w:rsidRPr="00B15541" w:rsidRDefault="00393EB3" w:rsidP="00393EB3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B15541">
        <w:rPr>
          <w:b/>
          <w:bCs/>
          <w:sz w:val="28"/>
          <w:szCs w:val="28"/>
        </w:rPr>
        <w:t xml:space="preserve">За счет денежных пожертвований </w:t>
      </w:r>
    </w:p>
    <w:p w:rsidR="00393EB3" w:rsidRPr="00B15541" w:rsidRDefault="00393EB3" w:rsidP="00393EB3">
      <w:pPr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  <w:r w:rsidRPr="00B15541">
        <w:rPr>
          <w:b/>
          <w:bCs/>
          <w:sz w:val="28"/>
          <w:szCs w:val="28"/>
        </w:rPr>
        <w:t>от физических и юридических лиц (ИП) для СВО</w:t>
      </w:r>
    </w:p>
    <w:p w:rsidR="00393EB3" w:rsidRPr="00B15541" w:rsidRDefault="00393EB3" w:rsidP="00393EB3">
      <w:pPr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</w:p>
    <w:p w:rsidR="00393EB3" w:rsidRPr="00B15541" w:rsidRDefault="00393EB3" w:rsidP="00393EB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15541">
        <w:rPr>
          <w:bCs/>
          <w:sz w:val="28"/>
          <w:szCs w:val="28"/>
        </w:rPr>
        <w:t xml:space="preserve">Предлагается увеличить ассигнования </w:t>
      </w:r>
      <w:r w:rsidRPr="00B15541">
        <w:rPr>
          <w:b/>
          <w:bCs/>
          <w:sz w:val="28"/>
          <w:szCs w:val="28"/>
        </w:rPr>
        <w:t>Администрации</w:t>
      </w:r>
      <w:r w:rsidRPr="00B15541">
        <w:rPr>
          <w:bCs/>
          <w:sz w:val="28"/>
          <w:szCs w:val="28"/>
        </w:rPr>
        <w:t xml:space="preserve"> муниципального района «Корткеросский» на сумму </w:t>
      </w:r>
      <w:r w:rsidR="00B15541" w:rsidRPr="00B15541">
        <w:rPr>
          <w:b/>
          <w:bCs/>
          <w:sz w:val="28"/>
          <w:szCs w:val="28"/>
        </w:rPr>
        <w:t>32 000,0</w:t>
      </w:r>
      <w:r w:rsidRPr="00B15541">
        <w:rPr>
          <w:b/>
          <w:bCs/>
          <w:sz w:val="28"/>
          <w:szCs w:val="28"/>
        </w:rPr>
        <w:t xml:space="preserve"> </w:t>
      </w:r>
      <w:r w:rsidRPr="00B15541">
        <w:rPr>
          <w:bCs/>
          <w:sz w:val="28"/>
          <w:szCs w:val="28"/>
        </w:rPr>
        <w:t>рублей.</w:t>
      </w:r>
    </w:p>
    <w:p w:rsidR="00393EB3" w:rsidRPr="00B15541" w:rsidRDefault="00393EB3" w:rsidP="00CD0A26">
      <w:pPr>
        <w:tabs>
          <w:tab w:val="left" w:pos="993"/>
        </w:tabs>
        <w:ind w:firstLine="567"/>
        <w:jc w:val="center"/>
        <w:rPr>
          <w:color w:val="FF0000"/>
          <w:sz w:val="28"/>
          <w:szCs w:val="28"/>
        </w:rPr>
      </w:pPr>
    </w:p>
    <w:p w:rsidR="006C106D" w:rsidRPr="003766D7" w:rsidRDefault="006C106D" w:rsidP="006C106D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3766D7">
        <w:rPr>
          <w:b/>
          <w:sz w:val="28"/>
          <w:szCs w:val="28"/>
        </w:rPr>
        <w:t xml:space="preserve">Перераспределить бюджетные ассигнования за счет гранта на поощрение МО МР в РК за участие в проекте «Народный бюджет» и реализацию народных проектов в рамках проекта «Народный бюджет», а также на развитие народных инициатив в МО в РК </w:t>
      </w:r>
    </w:p>
    <w:p w:rsidR="006C106D" w:rsidRPr="003766D7" w:rsidRDefault="006C106D" w:rsidP="006C106D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6C106D" w:rsidRPr="003766D7" w:rsidRDefault="006C106D" w:rsidP="006C106D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766D7">
        <w:rPr>
          <w:sz w:val="28"/>
          <w:szCs w:val="28"/>
        </w:rPr>
        <w:t xml:space="preserve">Уменьшив </w:t>
      </w:r>
      <w:r w:rsidR="001A5BE6" w:rsidRPr="001A5BE6">
        <w:rPr>
          <w:b/>
          <w:sz w:val="28"/>
          <w:szCs w:val="28"/>
        </w:rPr>
        <w:t>А</w:t>
      </w:r>
      <w:r w:rsidRPr="001A5BE6">
        <w:rPr>
          <w:b/>
          <w:sz w:val="28"/>
          <w:szCs w:val="28"/>
        </w:rPr>
        <w:t xml:space="preserve">дминистрации </w:t>
      </w:r>
      <w:r w:rsidRPr="003766D7">
        <w:rPr>
          <w:sz w:val="28"/>
          <w:szCs w:val="28"/>
        </w:rPr>
        <w:t>муниципального района «Кор</w:t>
      </w:r>
      <w:r w:rsidR="001A5BE6">
        <w:rPr>
          <w:sz w:val="28"/>
          <w:szCs w:val="28"/>
        </w:rPr>
        <w:t xml:space="preserve">ткеросский» на </w:t>
      </w:r>
      <w:r w:rsidR="001A5BE6" w:rsidRPr="001A5BE6">
        <w:rPr>
          <w:sz w:val="28"/>
          <w:szCs w:val="28"/>
        </w:rPr>
        <w:t xml:space="preserve">оборудование остановочных </w:t>
      </w:r>
      <w:r w:rsidR="001A5BE6" w:rsidRPr="00735426">
        <w:rPr>
          <w:sz w:val="28"/>
          <w:szCs w:val="28"/>
        </w:rPr>
        <w:t xml:space="preserve">комплексов в </w:t>
      </w:r>
      <w:proofErr w:type="spellStart"/>
      <w:r w:rsidR="001A5BE6" w:rsidRPr="00735426">
        <w:rPr>
          <w:sz w:val="28"/>
          <w:szCs w:val="28"/>
        </w:rPr>
        <w:t>с.Сторожевск</w:t>
      </w:r>
      <w:proofErr w:type="spellEnd"/>
      <w:r w:rsidR="001A5BE6" w:rsidRPr="00735426">
        <w:rPr>
          <w:sz w:val="28"/>
          <w:szCs w:val="28"/>
        </w:rPr>
        <w:t xml:space="preserve">, </w:t>
      </w:r>
      <w:proofErr w:type="spellStart"/>
      <w:r w:rsidR="001A5BE6" w:rsidRPr="00735426">
        <w:rPr>
          <w:sz w:val="28"/>
          <w:szCs w:val="28"/>
        </w:rPr>
        <w:t>с.Додзь</w:t>
      </w:r>
      <w:proofErr w:type="spellEnd"/>
      <w:r w:rsidR="001A5BE6" w:rsidRPr="00735426">
        <w:rPr>
          <w:sz w:val="28"/>
          <w:szCs w:val="28"/>
        </w:rPr>
        <w:t xml:space="preserve"> и </w:t>
      </w:r>
      <w:proofErr w:type="spellStart"/>
      <w:r w:rsidR="001A5BE6" w:rsidRPr="00735426">
        <w:rPr>
          <w:sz w:val="28"/>
          <w:szCs w:val="28"/>
        </w:rPr>
        <w:t>с.Вомын</w:t>
      </w:r>
      <w:proofErr w:type="spellEnd"/>
      <w:r w:rsidRPr="00735426">
        <w:rPr>
          <w:sz w:val="28"/>
          <w:szCs w:val="28"/>
        </w:rPr>
        <w:t xml:space="preserve"> в </w:t>
      </w:r>
      <w:r w:rsidRPr="003766D7">
        <w:rPr>
          <w:sz w:val="28"/>
          <w:szCs w:val="28"/>
        </w:rPr>
        <w:t xml:space="preserve">сумме </w:t>
      </w:r>
      <w:r w:rsidR="001A5BE6">
        <w:rPr>
          <w:b/>
          <w:sz w:val="28"/>
          <w:szCs w:val="28"/>
        </w:rPr>
        <w:t>194 58</w:t>
      </w:r>
      <w:r w:rsidR="00A65EBD" w:rsidRPr="00A65EBD">
        <w:rPr>
          <w:b/>
          <w:sz w:val="28"/>
          <w:szCs w:val="28"/>
        </w:rPr>
        <w:t>5</w:t>
      </w:r>
      <w:r w:rsidR="001A5BE6">
        <w:rPr>
          <w:b/>
          <w:sz w:val="28"/>
          <w:szCs w:val="28"/>
        </w:rPr>
        <w:t>,</w:t>
      </w:r>
      <w:r w:rsidR="00A65EBD" w:rsidRPr="00A65EBD">
        <w:rPr>
          <w:b/>
          <w:sz w:val="28"/>
          <w:szCs w:val="28"/>
        </w:rPr>
        <w:t>5</w:t>
      </w:r>
      <w:r w:rsidRPr="003766D7">
        <w:rPr>
          <w:sz w:val="28"/>
          <w:szCs w:val="28"/>
        </w:rPr>
        <w:t xml:space="preserve"> рублей. </w:t>
      </w:r>
    </w:p>
    <w:p w:rsidR="006C106D" w:rsidRPr="003766D7" w:rsidRDefault="006C106D" w:rsidP="006C106D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766D7">
        <w:rPr>
          <w:sz w:val="28"/>
          <w:szCs w:val="28"/>
        </w:rPr>
        <w:t xml:space="preserve">Увеличив </w:t>
      </w:r>
      <w:r w:rsidRPr="003766D7">
        <w:rPr>
          <w:b/>
          <w:sz w:val="28"/>
          <w:szCs w:val="28"/>
        </w:rPr>
        <w:t>Управлению культуры, национальной политики и туризма</w:t>
      </w:r>
      <w:r w:rsidRPr="003766D7">
        <w:rPr>
          <w:sz w:val="28"/>
          <w:szCs w:val="28"/>
        </w:rPr>
        <w:t xml:space="preserve"> администрации муниципального района «Корткеросский» на </w:t>
      </w:r>
      <w:r w:rsidR="00132A6C">
        <w:rPr>
          <w:sz w:val="28"/>
          <w:szCs w:val="28"/>
        </w:rPr>
        <w:t>приобретение и установку турникета в МБУ «Корткеросский ЦКД»</w:t>
      </w:r>
      <w:r w:rsidRPr="003766D7">
        <w:rPr>
          <w:sz w:val="28"/>
          <w:szCs w:val="28"/>
        </w:rPr>
        <w:t xml:space="preserve"> в сумме </w:t>
      </w:r>
      <w:r w:rsidR="00132A6C">
        <w:rPr>
          <w:b/>
          <w:sz w:val="28"/>
          <w:szCs w:val="28"/>
        </w:rPr>
        <w:t>194 58</w:t>
      </w:r>
      <w:r w:rsidR="00A65EBD" w:rsidRPr="00A65EBD">
        <w:rPr>
          <w:b/>
          <w:sz w:val="28"/>
          <w:szCs w:val="28"/>
        </w:rPr>
        <w:t>5</w:t>
      </w:r>
      <w:r w:rsidR="00132A6C">
        <w:rPr>
          <w:b/>
          <w:sz w:val="28"/>
          <w:szCs w:val="28"/>
        </w:rPr>
        <w:t>,</w:t>
      </w:r>
      <w:r w:rsidR="00A65EBD" w:rsidRPr="00A65EBD">
        <w:rPr>
          <w:b/>
          <w:sz w:val="28"/>
          <w:szCs w:val="28"/>
        </w:rPr>
        <w:t>5</w:t>
      </w:r>
      <w:r w:rsidRPr="003766D7">
        <w:rPr>
          <w:sz w:val="28"/>
          <w:szCs w:val="28"/>
        </w:rPr>
        <w:t xml:space="preserve"> рублей.</w:t>
      </w:r>
    </w:p>
    <w:p w:rsidR="00167D55" w:rsidRPr="00B15541" w:rsidRDefault="00167D55" w:rsidP="00CD0A26">
      <w:pPr>
        <w:tabs>
          <w:tab w:val="left" w:pos="993"/>
        </w:tabs>
        <w:ind w:firstLine="567"/>
        <w:jc w:val="center"/>
        <w:rPr>
          <w:color w:val="FF0000"/>
          <w:sz w:val="28"/>
          <w:szCs w:val="28"/>
        </w:rPr>
      </w:pPr>
    </w:p>
    <w:p w:rsidR="008C2D42" w:rsidRPr="00BE48EB" w:rsidRDefault="008C2D42" w:rsidP="008C2D42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BE48EB">
        <w:rPr>
          <w:b/>
          <w:sz w:val="28"/>
          <w:szCs w:val="28"/>
        </w:rPr>
        <w:t>Прочие расходы</w:t>
      </w:r>
    </w:p>
    <w:p w:rsidR="0041197B" w:rsidRPr="00B15541" w:rsidRDefault="0041197B" w:rsidP="0041197B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</w:rPr>
      </w:pPr>
    </w:p>
    <w:p w:rsidR="0041197B" w:rsidRPr="00BE48EB" w:rsidRDefault="0041197B" w:rsidP="004119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E48EB">
        <w:rPr>
          <w:bCs/>
          <w:sz w:val="28"/>
          <w:szCs w:val="28"/>
        </w:rPr>
        <w:t>Предлагается уменьшить бюджетные ассигнования в связи с отсутствием потребности:</w:t>
      </w:r>
    </w:p>
    <w:p w:rsidR="0041197B" w:rsidRPr="006C106D" w:rsidRDefault="0041197B" w:rsidP="004119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106D">
        <w:rPr>
          <w:b/>
          <w:bCs/>
          <w:sz w:val="28"/>
          <w:szCs w:val="28"/>
        </w:rPr>
        <w:t>Совета</w:t>
      </w:r>
      <w:r w:rsidRPr="006C106D">
        <w:rPr>
          <w:bCs/>
          <w:sz w:val="28"/>
          <w:szCs w:val="28"/>
        </w:rPr>
        <w:t xml:space="preserve"> муниципального района «Корткеросский» в сумме </w:t>
      </w:r>
      <w:r w:rsidR="006C106D" w:rsidRPr="006C106D">
        <w:rPr>
          <w:b/>
          <w:bCs/>
          <w:sz w:val="28"/>
          <w:szCs w:val="28"/>
        </w:rPr>
        <w:t>123</w:t>
      </w:r>
      <w:r w:rsidR="006C106D" w:rsidRPr="006C106D">
        <w:rPr>
          <w:b/>
          <w:bCs/>
          <w:sz w:val="28"/>
          <w:szCs w:val="28"/>
          <w:lang w:val="en-US"/>
        </w:rPr>
        <w:t> </w:t>
      </w:r>
      <w:r w:rsidR="006C106D" w:rsidRPr="006C106D">
        <w:rPr>
          <w:b/>
          <w:bCs/>
          <w:sz w:val="28"/>
          <w:szCs w:val="28"/>
        </w:rPr>
        <w:t>612,0</w:t>
      </w:r>
      <w:r w:rsidRPr="006C106D">
        <w:rPr>
          <w:bCs/>
          <w:sz w:val="28"/>
          <w:szCs w:val="28"/>
        </w:rPr>
        <w:t xml:space="preserve"> рублей, предусмотренные на депутатскую деятельность;</w:t>
      </w:r>
    </w:p>
    <w:p w:rsidR="00BE48EB" w:rsidRDefault="00BE48EB" w:rsidP="00BE48E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2B0F">
        <w:rPr>
          <w:b/>
          <w:bCs/>
          <w:sz w:val="28"/>
          <w:szCs w:val="28"/>
        </w:rPr>
        <w:t>Администрации</w:t>
      </w:r>
      <w:r w:rsidRPr="003C2B0F">
        <w:rPr>
          <w:bCs/>
          <w:sz w:val="28"/>
          <w:szCs w:val="28"/>
        </w:rPr>
        <w:t xml:space="preserve"> муниципального района «Корткеросский» в </w:t>
      </w:r>
      <w:r>
        <w:rPr>
          <w:bCs/>
          <w:sz w:val="28"/>
          <w:szCs w:val="28"/>
        </w:rPr>
        <w:t xml:space="preserve">общей сумме </w:t>
      </w:r>
      <w:r>
        <w:rPr>
          <w:b/>
          <w:bCs/>
          <w:sz w:val="28"/>
          <w:szCs w:val="28"/>
        </w:rPr>
        <w:t>278 296,60</w:t>
      </w:r>
      <w:r>
        <w:rPr>
          <w:bCs/>
          <w:sz w:val="28"/>
          <w:szCs w:val="28"/>
        </w:rPr>
        <w:t xml:space="preserve"> рублей, из них:</w:t>
      </w:r>
    </w:p>
    <w:p w:rsidR="00BE48EB" w:rsidRDefault="00BE48EB" w:rsidP="00BE48E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067721">
        <w:rPr>
          <w:b/>
          <w:bCs/>
          <w:sz w:val="28"/>
          <w:szCs w:val="28"/>
        </w:rPr>
        <w:t>межбюджетные трансфертов</w:t>
      </w:r>
      <w:r w:rsidRPr="00611D16">
        <w:rPr>
          <w:bCs/>
          <w:sz w:val="28"/>
          <w:szCs w:val="28"/>
        </w:rPr>
        <w:t xml:space="preserve"> передаваемы</w:t>
      </w:r>
      <w:r>
        <w:rPr>
          <w:bCs/>
          <w:sz w:val="28"/>
          <w:szCs w:val="28"/>
        </w:rPr>
        <w:t>е</w:t>
      </w:r>
      <w:r w:rsidRPr="00611D16">
        <w:rPr>
          <w:bCs/>
          <w:sz w:val="28"/>
          <w:szCs w:val="28"/>
        </w:rPr>
        <w:t xml:space="preserve"> бюджетам сельских поселений на осуществление части полномочий по решению вопросов местного значения муниципального района в общей </w:t>
      </w:r>
      <w:r w:rsidRPr="00067721">
        <w:rPr>
          <w:bCs/>
          <w:sz w:val="28"/>
          <w:szCs w:val="28"/>
        </w:rPr>
        <w:t xml:space="preserve">сумме </w:t>
      </w:r>
      <w:r>
        <w:rPr>
          <w:b/>
          <w:bCs/>
          <w:sz w:val="28"/>
          <w:szCs w:val="28"/>
        </w:rPr>
        <w:t>278 296,60</w:t>
      </w:r>
      <w:r w:rsidRPr="00067721">
        <w:rPr>
          <w:bCs/>
          <w:sz w:val="28"/>
          <w:szCs w:val="28"/>
        </w:rPr>
        <w:t xml:space="preserve"> </w:t>
      </w:r>
      <w:r w:rsidRPr="00611D16">
        <w:rPr>
          <w:bCs/>
          <w:sz w:val="28"/>
          <w:szCs w:val="28"/>
        </w:rPr>
        <w:t xml:space="preserve">рублей, из них: </w:t>
      </w:r>
      <w:r>
        <w:rPr>
          <w:bCs/>
          <w:sz w:val="28"/>
          <w:szCs w:val="28"/>
        </w:rPr>
        <w:t xml:space="preserve">СП Корткерос – 73 704,88 рублей, </w:t>
      </w:r>
      <w:r w:rsidRPr="00611D16">
        <w:rPr>
          <w:bCs/>
          <w:sz w:val="28"/>
          <w:szCs w:val="28"/>
        </w:rPr>
        <w:t xml:space="preserve">СП Мордино – </w:t>
      </w:r>
      <w:r>
        <w:rPr>
          <w:bCs/>
          <w:sz w:val="28"/>
          <w:szCs w:val="28"/>
        </w:rPr>
        <w:t xml:space="preserve">122 953,63 </w:t>
      </w:r>
      <w:r w:rsidRPr="00611D16">
        <w:rPr>
          <w:bCs/>
          <w:sz w:val="28"/>
          <w:szCs w:val="28"/>
        </w:rPr>
        <w:t xml:space="preserve">рублей, </w:t>
      </w:r>
      <w:r>
        <w:rPr>
          <w:bCs/>
          <w:sz w:val="28"/>
          <w:szCs w:val="28"/>
        </w:rPr>
        <w:t xml:space="preserve">СП </w:t>
      </w:r>
      <w:proofErr w:type="spellStart"/>
      <w:r>
        <w:rPr>
          <w:bCs/>
          <w:sz w:val="28"/>
          <w:szCs w:val="28"/>
        </w:rPr>
        <w:t>Намск</w:t>
      </w:r>
      <w:proofErr w:type="spellEnd"/>
      <w:r>
        <w:rPr>
          <w:bCs/>
          <w:sz w:val="28"/>
          <w:szCs w:val="28"/>
        </w:rPr>
        <w:t xml:space="preserve"> – 35 232,46 рублей, СП </w:t>
      </w:r>
      <w:proofErr w:type="spellStart"/>
      <w:r>
        <w:rPr>
          <w:bCs/>
          <w:sz w:val="28"/>
          <w:szCs w:val="28"/>
        </w:rPr>
        <w:t>Пезмег</w:t>
      </w:r>
      <w:proofErr w:type="spellEnd"/>
      <w:r>
        <w:rPr>
          <w:bCs/>
          <w:sz w:val="28"/>
          <w:szCs w:val="28"/>
        </w:rPr>
        <w:t xml:space="preserve"> – 4 052,23 рублей, </w:t>
      </w:r>
      <w:r w:rsidRPr="00067721">
        <w:rPr>
          <w:bCs/>
          <w:sz w:val="28"/>
          <w:szCs w:val="28"/>
        </w:rPr>
        <w:t xml:space="preserve">СП Подъельск – </w:t>
      </w:r>
      <w:r>
        <w:rPr>
          <w:bCs/>
          <w:sz w:val="28"/>
          <w:szCs w:val="28"/>
        </w:rPr>
        <w:t>42 353,40</w:t>
      </w:r>
      <w:r w:rsidRPr="00067721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;</w:t>
      </w:r>
    </w:p>
    <w:p w:rsidR="0041197B" w:rsidRDefault="0041197B" w:rsidP="004119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E48EB">
        <w:rPr>
          <w:bCs/>
          <w:sz w:val="28"/>
          <w:szCs w:val="28"/>
        </w:rPr>
        <w:t xml:space="preserve">Высвободившиеся средства в общей сумме </w:t>
      </w:r>
      <w:r w:rsidR="00454A9A">
        <w:rPr>
          <w:b/>
          <w:bCs/>
          <w:sz w:val="28"/>
          <w:szCs w:val="28"/>
        </w:rPr>
        <w:t>401 908,60</w:t>
      </w:r>
      <w:r w:rsidRPr="00BE48EB">
        <w:rPr>
          <w:b/>
          <w:bCs/>
          <w:sz w:val="28"/>
          <w:szCs w:val="28"/>
        </w:rPr>
        <w:t xml:space="preserve"> </w:t>
      </w:r>
      <w:r w:rsidRPr="00BE48EB">
        <w:rPr>
          <w:bCs/>
          <w:sz w:val="28"/>
          <w:szCs w:val="28"/>
        </w:rPr>
        <w:t>рублей предлагается направить:</w:t>
      </w:r>
    </w:p>
    <w:p w:rsidR="00F24524" w:rsidRDefault="00F24524" w:rsidP="00F245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2B0F">
        <w:rPr>
          <w:b/>
          <w:bCs/>
          <w:sz w:val="28"/>
          <w:szCs w:val="28"/>
        </w:rPr>
        <w:t>Администрации</w:t>
      </w:r>
      <w:r w:rsidRPr="003C2B0F">
        <w:rPr>
          <w:bCs/>
          <w:sz w:val="28"/>
          <w:szCs w:val="28"/>
        </w:rPr>
        <w:t xml:space="preserve"> муниципального района «Корткеросский» в </w:t>
      </w:r>
      <w:r>
        <w:rPr>
          <w:bCs/>
          <w:sz w:val="28"/>
          <w:szCs w:val="28"/>
        </w:rPr>
        <w:t xml:space="preserve">сумме </w:t>
      </w:r>
      <w:r w:rsidR="00454A9A">
        <w:rPr>
          <w:b/>
          <w:bCs/>
          <w:sz w:val="28"/>
          <w:szCs w:val="28"/>
        </w:rPr>
        <w:t>401 908,6</w:t>
      </w:r>
      <w:r>
        <w:rPr>
          <w:bCs/>
          <w:sz w:val="28"/>
          <w:szCs w:val="28"/>
        </w:rPr>
        <w:t xml:space="preserve"> рублей, из них:</w:t>
      </w:r>
    </w:p>
    <w:p w:rsidR="00F24524" w:rsidRDefault="00F24524" w:rsidP="00F245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C2D8D">
        <w:rPr>
          <w:bCs/>
          <w:sz w:val="28"/>
          <w:szCs w:val="28"/>
        </w:rPr>
        <w:t>о</w:t>
      </w:r>
      <w:r w:rsidR="009C2D8D" w:rsidRPr="009C2D8D">
        <w:rPr>
          <w:bCs/>
          <w:sz w:val="28"/>
          <w:szCs w:val="28"/>
        </w:rPr>
        <w:t>плата труда с</w:t>
      </w:r>
      <w:r w:rsidR="009C2D8D">
        <w:rPr>
          <w:bCs/>
          <w:sz w:val="28"/>
          <w:szCs w:val="28"/>
        </w:rPr>
        <w:t xml:space="preserve"> </w:t>
      </w:r>
      <w:r w:rsidR="009C2D8D" w:rsidRPr="009C2D8D">
        <w:rPr>
          <w:bCs/>
          <w:sz w:val="28"/>
          <w:szCs w:val="28"/>
        </w:rPr>
        <w:t>начислениями, и компенсация за неиспользуемый отпуск</w:t>
      </w:r>
      <w:r w:rsidR="009C2D8D">
        <w:rPr>
          <w:bCs/>
          <w:sz w:val="28"/>
          <w:szCs w:val="28"/>
        </w:rPr>
        <w:t xml:space="preserve"> в сумме </w:t>
      </w:r>
      <w:r w:rsidR="00454A9A">
        <w:rPr>
          <w:bCs/>
          <w:sz w:val="28"/>
          <w:szCs w:val="28"/>
        </w:rPr>
        <w:t>387 891,6</w:t>
      </w:r>
      <w:r w:rsidR="009C2D8D">
        <w:rPr>
          <w:bCs/>
          <w:sz w:val="28"/>
          <w:szCs w:val="28"/>
        </w:rPr>
        <w:t xml:space="preserve"> рублей;</w:t>
      </w:r>
    </w:p>
    <w:p w:rsidR="009C2D8D" w:rsidRDefault="009C2D8D" w:rsidP="009C2D8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оплата командировочных расходов в сумме 14 017,0 рублей;</w:t>
      </w:r>
    </w:p>
    <w:p w:rsidR="00F24524" w:rsidRPr="00BE48EB" w:rsidRDefault="00F24524" w:rsidP="004119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21C82" w:rsidRDefault="008C2D42" w:rsidP="00F21C8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15541">
        <w:rPr>
          <w:bCs/>
          <w:sz w:val="28"/>
          <w:szCs w:val="28"/>
        </w:rPr>
        <w:t xml:space="preserve">Предлагается увеличить бюджетные ассигнования за счет зарезервированных средств, предусмотренных </w:t>
      </w:r>
      <w:r w:rsidRPr="00B15541">
        <w:rPr>
          <w:b/>
          <w:bCs/>
          <w:sz w:val="28"/>
          <w:szCs w:val="28"/>
        </w:rPr>
        <w:t>Управлению финансов</w:t>
      </w:r>
      <w:r w:rsidRPr="00B15541">
        <w:rPr>
          <w:bCs/>
          <w:sz w:val="28"/>
          <w:szCs w:val="28"/>
        </w:rPr>
        <w:t xml:space="preserve"> администрации муниципального района «Корткеросский» распределенных на основании Постановлении администрации муниципального района «Корткеросский» от </w:t>
      </w:r>
      <w:r w:rsidR="00B15541" w:rsidRPr="00B15541">
        <w:rPr>
          <w:bCs/>
          <w:sz w:val="28"/>
          <w:szCs w:val="28"/>
        </w:rPr>
        <w:t>08.12</w:t>
      </w:r>
      <w:r w:rsidRPr="00B15541">
        <w:rPr>
          <w:bCs/>
          <w:sz w:val="28"/>
          <w:szCs w:val="28"/>
        </w:rPr>
        <w:t>.2025 №</w:t>
      </w:r>
      <w:r w:rsidR="00B15541" w:rsidRPr="00B15541">
        <w:rPr>
          <w:bCs/>
          <w:sz w:val="28"/>
          <w:szCs w:val="28"/>
        </w:rPr>
        <w:t>1499</w:t>
      </w:r>
      <w:r w:rsidR="00735426">
        <w:rPr>
          <w:bCs/>
          <w:sz w:val="28"/>
          <w:szCs w:val="28"/>
        </w:rPr>
        <w:t>, 16.12.2025 №</w:t>
      </w:r>
      <w:r w:rsidR="00A03F35" w:rsidRPr="00A03F35">
        <w:rPr>
          <w:bCs/>
          <w:sz w:val="28"/>
          <w:szCs w:val="28"/>
        </w:rPr>
        <w:t>1560</w:t>
      </w:r>
      <w:r w:rsidR="00B15541" w:rsidRPr="00B15541">
        <w:rPr>
          <w:bCs/>
          <w:sz w:val="28"/>
          <w:szCs w:val="28"/>
        </w:rPr>
        <w:t xml:space="preserve"> </w:t>
      </w:r>
      <w:r w:rsidRPr="00B15541">
        <w:rPr>
          <w:bCs/>
          <w:sz w:val="28"/>
          <w:szCs w:val="28"/>
        </w:rPr>
        <w:t xml:space="preserve">на общую сумму </w:t>
      </w:r>
      <w:r w:rsidR="00735426">
        <w:rPr>
          <w:b/>
          <w:bCs/>
          <w:sz w:val="28"/>
          <w:szCs w:val="28"/>
        </w:rPr>
        <w:t>3</w:t>
      </w:r>
      <w:r w:rsidR="005128F0">
        <w:rPr>
          <w:b/>
          <w:bCs/>
          <w:sz w:val="28"/>
          <w:szCs w:val="28"/>
        </w:rPr>
        <w:t>2</w:t>
      </w:r>
      <w:r w:rsidR="00735426">
        <w:rPr>
          <w:b/>
          <w:bCs/>
          <w:sz w:val="28"/>
          <w:szCs w:val="28"/>
        </w:rPr>
        <w:t>8 400,0</w:t>
      </w:r>
      <w:r w:rsidRPr="00B15541">
        <w:rPr>
          <w:bCs/>
          <w:sz w:val="28"/>
          <w:szCs w:val="28"/>
        </w:rPr>
        <w:t xml:space="preserve"> рублей, из них: </w:t>
      </w:r>
      <w:r w:rsidRPr="00B15541">
        <w:rPr>
          <w:b/>
          <w:bCs/>
          <w:sz w:val="28"/>
          <w:szCs w:val="28"/>
        </w:rPr>
        <w:t>Администрации</w:t>
      </w:r>
      <w:r w:rsidRPr="00B15541">
        <w:rPr>
          <w:bCs/>
          <w:sz w:val="28"/>
          <w:szCs w:val="28"/>
        </w:rPr>
        <w:t xml:space="preserve"> муниципального района «Корткеросский» в сумме </w:t>
      </w:r>
      <w:r w:rsidR="00B15541" w:rsidRPr="00B15541">
        <w:rPr>
          <w:b/>
          <w:bCs/>
          <w:sz w:val="28"/>
          <w:szCs w:val="28"/>
        </w:rPr>
        <w:t>268 400,0</w:t>
      </w:r>
      <w:r w:rsidR="00F21C82">
        <w:rPr>
          <w:bCs/>
          <w:sz w:val="28"/>
          <w:szCs w:val="28"/>
        </w:rPr>
        <w:t xml:space="preserve"> рублей</w:t>
      </w:r>
      <w:r w:rsidR="00735426">
        <w:rPr>
          <w:bCs/>
          <w:sz w:val="28"/>
          <w:szCs w:val="28"/>
        </w:rPr>
        <w:t xml:space="preserve">, </w:t>
      </w:r>
      <w:r w:rsidR="00735426" w:rsidRPr="003766D7">
        <w:rPr>
          <w:b/>
          <w:sz w:val="28"/>
          <w:szCs w:val="28"/>
        </w:rPr>
        <w:t>Управлению культуры, национальной политики и туризма</w:t>
      </w:r>
      <w:r w:rsidR="00735426" w:rsidRPr="003766D7">
        <w:rPr>
          <w:sz w:val="28"/>
          <w:szCs w:val="28"/>
        </w:rPr>
        <w:t xml:space="preserve"> администрации муниципального района «Корткеросский»</w:t>
      </w:r>
      <w:r w:rsidR="00735426">
        <w:rPr>
          <w:sz w:val="28"/>
          <w:szCs w:val="28"/>
        </w:rPr>
        <w:t xml:space="preserve"> в сумме </w:t>
      </w:r>
      <w:r w:rsidR="005128F0">
        <w:rPr>
          <w:b/>
          <w:sz w:val="28"/>
          <w:szCs w:val="28"/>
        </w:rPr>
        <w:t>6</w:t>
      </w:r>
      <w:r w:rsidR="00735426" w:rsidRPr="00735426">
        <w:rPr>
          <w:b/>
          <w:sz w:val="28"/>
          <w:szCs w:val="28"/>
        </w:rPr>
        <w:t>0 000,0</w:t>
      </w:r>
      <w:r w:rsidR="00735426">
        <w:rPr>
          <w:sz w:val="28"/>
          <w:szCs w:val="28"/>
        </w:rPr>
        <w:t xml:space="preserve"> рублей</w:t>
      </w:r>
      <w:r w:rsidR="00F21C82">
        <w:rPr>
          <w:bCs/>
          <w:sz w:val="28"/>
          <w:szCs w:val="28"/>
        </w:rPr>
        <w:t>.</w:t>
      </w:r>
    </w:p>
    <w:p w:rsidR="00F21C82" w:rsidRPr="00F21C82" w:rsidRDefault="00F21C82" w:rsidP="00F21C8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742B50" w:rsidRPr="003766D7" w:rsidRDefault="00742B50" w:rsidP="00742B50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за счет у</w:t>
      </w:r>
      <w:r w:rsidRPr="003766D7">
        <w:rPr>
          <w:sz w:val="28"/>
          <w:szCs w:val="28"/>
        </w:rPr>
        <w:t>меньш</w:t>
      </w:r>
      <w:r>
        <w:rPr>
          <w:sz w:val="28"/>
          <w:szCs w:val="28"/>
        </w:rPr>
        <w:t>ения бюджетных ассигнований</w:t>
      </w:r>
      <w:r w:rsidRPr="003766D7">
        <w:rPr>
          <w:sz w:val="28"/>
          <w:szCs w:val="28"/>
        </w:rPr>
        <w:t xml:space="preserve"> </w:t>
      </w:r>
      <w:r w:rsidRPr="003766D7">
        <w:rPr>
          <w:b/>
          <w:sz w:val="28"/>
          <w:szCs w:val="28"/>
        </w:rPr>
        <w:t>Управлению финансов</w:t>
      </w:r>
      <w:r w:rsidRPr="003766D7">
        <w:rPr>
          <w:sz w:val="28"/>
          <w:szCs w:val="28"/>
        </w:rPr>
        <w:t xml:space="preserve"> администрации муниципального района «Корткеросский» на предоставление </w:t>
      </w:r>
      <w:r w:rsidRPr="00166100">
        <w:rPr>
          <w:b/>
          <w:sz w:val="28"/>
          <w:szCs w:val="28"/>
        </w:rPr>
        <w:t>прочих межбюджетных трансфертов</w:t>
      </w:r>
      <w:r w:rsidRPr="003766D7">
        <w:rPr>
          <w:sz w:val="28"/>
          <w:szCs w:val="28"/>
        </w:rPr>
        <w:t xml:space="preserve"> бюджетам муниципальных образований сельских поселений на общее покрытие расходов СП «</w:t>
      </w:r>
      <w:r>
        <w:rPr>
          <w:sz w:val="28"/>
          <w:szCs w:val="28"/>
        </w:rPr>
        <w:t>Большелуг</w:t>
      </w:r>
      <w:r w:rsidRPr="003766D7">
        <w:rPr>
          <w:sz w:val="28"/>
          <w:szCs w:val="28"/>
        </w:rPr>
        <w:t xml:space="preserve">» </w:t>
      </w:r>
      <w:r>
        <w:rPr>
          <w:sz w:val="28"/>
          <w:szCs w:val="28"/>
        </w:rPr>
        <w:t>выделенных в виде сертификата на фестивале декоративно-прикладного творчества «</w:t>
      </w:r>
      <w:proofErr w:type="spellStart"/>
      <w:r>
        <w:rPr>
          <w:sz w:val="28"/>
          <w:szCs w:val="28"/>
        </w:rPr>
        <w:t>Зарни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куд</w:t>
      </w:r>
      <w:proofErr w:type="spellEnd"/>
      <w:r>
        <w:rPr>
          <w:sz w:val="28"/>
          <w:szCs w:val="28"/>
        </w:rPr>
        <w:t>»</w:t>
      </w:r>
      <w:r w:rsidRPr="003766D7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50</w:t>
      </w:r>
      <w:r w:rsidRPr="003766D7">
        <w:rPr>
          <w:b/>
          <w:sz w:val="28"/>
          <w:szCs w:val="28"/>
        </w:rPr>
        <w:t xml:space="preserve"> 000,0</w:t>
      </w:r>
      <w:r>
        <w:rPr>
          <w:sz w:val="28"/>
          <w:szCs w:val="28"/>
        </w:rPr>
        <w:t xml:space="preserve"> рублей, увеличить</w:t>
      </w:r>
      <w:r w:rsidRPr="003766D7">
        <w:rPr>
          <w:sz w:val="28"/>
          <w:szCs w:val="28"/>
        </w:rPr>
        <w:t xml:space="preserve"> </w:t>
      </w:r>
      <w:r w:rsidRPr="003766D7">
        <w:rPr>
          <w:b/>
          <w:sz w:val="28"/>
          <w:szCs w:val="28"/>
        </w:rPr>
        <w:t>Управлению культуры, национальной политики и туризма</w:t>
      </w:r>
      <w:r w:rsidRPr="003766D7">
        <w:rPr>
          <w:sz w:val="28"/>
          <w:szCs w:val="28"/>
        </w:rPr>
        <w:t xml:space="preserve"> администрации муниципального района «Корткеросский» на </w:t>
      </w:r>
      <w:r w:rsidR="00DF687E">
        <w:rPr>
          <w:sz w:val="28"/>
          <w:szCs w:val="28"/>
        </w:rPr>
        <w:t>приобретение</w:t>
      </w:r>
      <w:r>
        <w:rPr>
          <w:sz w:val="28"/>
          <w:szCs w:val="28"/>
        </w:rPr>
        <w:t xml:space="preserve"> оборудования для ДК </w:t>
      </w:r>
      <w:proofErr w:type="spellStart"/>
      <w:r>
        <w:rPr>
          <w:sz w:val="28"/>
          <w:szCs w:val="28"/>
        </w:rPr>
        <w:t>д.Зулэб</w:t>
      </w:r>
      <w:proofErr w:type="spellEnd"/>
      <w:r w:rsidRPr="003766D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3766D7">
        <w:rPr>
          <w:sz w:val="28"/>
          <w:szCs w:val="28"/>
        </w:rPr>
        <w:t xml:space="preserve"> сумм</w:t>
      </w:r>
      <w:r>
        <w:rPr>
          <w:sz w:val="28"/>
          <w:szCs w:val="28"/>
        </w:rPr>
        <w:t>у</w:t>
      </w:r>
      <w:r w:rsidRPr="003766D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50</w:t>
      </w:r>
      <w:r w:rsidRPr="003766D7">
        <w:rPr>
          <w:b/>
          <w:sz w:val="28"/>
          <w:szCs w:val="28"/>
        </w:rPr>
        <w:t xml:space="preserve"> 000,0</w:t>
      </w:r>
      <w:r w:rsidRPr="003766D7">
        <w:rPr>
          <w:sz w:val="28"/>
          <w:szCs w:val="28"/>
        </w:rPr>
        <w:t xml:space="preserve"> рублей.</w:t>
      </w:r>
    </w:p>
    <w:p w:rsidR="00742B50" w:rsidRDefault="00742B50" w:rsidP="008C2D42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</w:p>
    <w:p w:rsidR="00B451CD" w:rsidRPr="00236F08" w:rsidRDefault="00B451CD" w:rsidP="00B451CD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F9588F">
        <w:rPr>
          <w:sz w:val="28"/>
          <w:szCs w:val="28"/>
        </w:rPr>
        <w:t xml:space="preserve">Предлагается перераспределить целевые средства, предусмотренные на оплату муниципальными учреждениями услуг </w:t>
      </w:r>
      <w:r>
        <w:rPr>
          <w:sz w:val="28"/>
          <w:szCs w:val="28"/>
        </w:rPr>
        <w:t>за энергетические ресурсы</w:t>
      </w:r>
      <w:r w:rsidRPr="00F9588F">
        <w:rPr>
          <w:sz w:val="28"/>
          <w:szCs w:val="28"/>
        </w:rPr>
        <w:t xml:space="preserve"> (республиканский бюджет</w:t>
      </w:r>
      <w:r>
        <w:rPr>
          <w:sz w:val="28"/>
          <w:szCs w:val="28"/>
        </w:rPr>
        <w:t xml:space="preserve"> 70%, местный бюджет 30%</w:t>
      </w:r>
      <w:r w:rsidRPr="00F9588F">
        <w:rPr>
          <w:sz w:val="28"/>
          <w:szCs w:val="28"/>
        </w:rPr>
        <w:t>)</w:t>
      </w:r>
      <w:r w:rsidRPr="00236F08">
        <w:rPr>
          <w:sz w:val="28"/>
          <w:szCs w:val="28"/>
        </w:rPr>
        <w:t xml:space="preserve">: </w:t>
      </w:r>
      <w:r w:rsidRPr="00236F08">
        <w:rPr>
          <w:b/>
          <w:sz w:val="28"/>
          <w:szCs w:val="28"/>
        </w:rPr>
        <w:t>уменьшив</w:t>
      </w:r>
      <w:r w:rsidRPr="00236F08">
        <w:rPr>
          <w:sz w:val="28"/>
          <w:szCs w:val="28"/>
        </w:rPr>
        <w:t xml:space="preserve"> средства </w:t>
      </w:r>
      <w:r w:rsidRPr="00B451CD">
        <w:rPr>
          <w:b/>
          <w:sz w:val="28"/>
          <w:szCs w:val="28"/>
        </w:rPr>
        <w:t xml:space="preserve">Отделу физической культуры и спорта </w:t>
      </w:r>
      <w:r w:rsidRPr="00236F08">
        <w:rPr>
          <w:sz w:val="28"/>
          <w:szCs w:val="28"/>
        </w:rPr>
        <w:t xml:space="preserve">администрации муниципального района «Корткеросский» на </w:t>
      </w:r>
      <w:r w:rsidRPr="00DF687E">
        <w:rPr>
          <w:sz w:val="28"/>
          <w:szCs w:val="28"/>
        </w:rPr>
        <w:t>сумму</w:t>
      </w:r>
      <w:r w:rsidRPr="00DF687E">
        <w:rPr>
          <w:b/>
          <w:sz w:val="28"/>
          <w:szCs w:val="28"/>
        </w:rPr>
        <w:t xml:space="preserve"> </w:t>
      </w:r>
      <w:r w:rsidR="00DF687E" w:rsidRPr="00DF687E">
        <w:rPr>
          <w:b/>
          <w:sz w:val="28"/>
          <w:szCs w:val="28"/>
        </w:rPr>
        <w:t>735 300,0</w:t>
      </w:r>
      <w:r w:rsidRPr="00DF687E">
        <w:rPr>
          <w:sz w:val="28"/>
          <w:szCs w:val="28"/>
        </w:rPr>
        <w:t xml:space="preserve"> рублей, </w:t>
      </w:r>
      <w:r w:rsidRPr="00DF687E">
        <w:rPr>
          <w:b/>
          <w:sz w:val="28"/>
          <w:szCs w:val="28"/>
        </w:rPr>
        <w:t>Управления финансов</w:t>
      </w:r>
      <w:r w:rsidRPr="00DF687E">
        <w:rPr>
          <w:sz w:val="28"/>
          <w:szCs w:val="28"/>
        </w:rPr>
        <w:t xml:space="preserve"> администрации муниципального района «Корткеросский» на сумму </w:t>
      </w:r>
      <w:r w:rsidR="004C0B8D" w:rsidRPr="00DF687E">
        <w:rPr>
          <w:b/>
          <w:sz w:val="28"/>
          <w:szCs w:val="28"/>
        </w:rPr>
        <w:t>10 </w:t>
      </w:r>
      <w:r w:rsidR="00481744" w:rsidRPr="00DF687E">
        <w:rPr>
          <w:b/>
          <w:sz w:val="28"/>
          <w:szCs w:val="28"/>
        </w:rPr>
        <w:t>70</w:t>
      </w:r>
      <w:r w:rsidR="004C0B8D" w:rsidRPr="00DF687E">
        <w:rPr>
          <w:b/>
          <w:sz w:val="28"/>
          <w:szCs w:val="28"/>
        </w:rPr>
        <w:t>0,0</w:t>
      </w:r>
      <w:r w:rsidR="004C0B8D" w:rsidRPr="00DF687E">
        <w:rPr>
          <w:sz w:val="28"/>
          <w:szCs w:val="28"/>
        </w:rPr>
        <w:t xml:space="preserve"> </w:t>
      </w:r>
      <w:r w:rsidRPr="00DF687E">
        <w:rPr>
          <w:sz w:val="28"/>
          <w:szCs w:val="28"/>
        </w:rPr>
        <w:t xml:space="preserve">рублей, </w:t>
      </w:r>
      <w:bookmarkStart w:id="5" w:name="_GoBack"/>
      <w:bookmarkEnd w:id="5"/>
      <w:r w:rsidRPr="00DF687E">
        <w:rPr>
          <w:b/>
          <w:sz w:val="28"/>
          <w:szCs w:val="28"/>
        </w:rPr>
        <w:t>увеличив</w:t>
      </w:r>
      <w:r w:rsidRPr="00DF687E">
        <w:rPr>
          <w:sz w:val="28"/>
          <w:szCs w:val="28"/>
        </w:rPr>
        <w:t xml:space="preserve"> ассигнования </w:t>
      </w:r>
      <w:r w:rsidRPr="00DF687E">
        <w:rPr>
          <w:b/>
          <w:sz w:val="28"/>
          <w:szCs w:val="28"/>
        </w:rPr>
        <w:t>Администрации</w:t>
      </w:r>
      <w:r w:rsidRPr="00DF687E">
        <w:rPr>
          <w:sz w:val="28"/>
          <w:szCs w:val="28"/>
        </w:rPr>
        <w:t xml:space="preserve"> муниципального района «Корткеросский» в сумме </w:t>
      </w:r>
      <w:r w:rsidR="00DF687E" w:rsidRPr="00DF687E">
        <w:rPr>
          <w:b/>
          <w:sz w:val="28"/>
          <w:szCs w:val="28"/>
        </w:rPr>
        <w:t>746 000,0</w:t>
      </w:r>
      <w:r w:rsidRPr="00DF687E">
        <w:rPr>
          <w:sz w:val="28"/>
          <w:szCs w:val="28"/>
        </w:rPr>
        <w:t xml:space="preserve"> </w:t>
      </w:r>
      <w:r w:rsidRPr="00236F08">
        <w:rPr>
          <w:sz w:val="28"/>
          <w:szCs w:val="28"/>
        </w:rPr>
        <w:t>рублей.</w:t>
      </w:r>
    </w:p>
    <w:p w:rsidR="006C106D" w:rsidRPr="00B15541" w:rsidRDefault="006C106D" w:rsidP="008C2D42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</w:p>
    <w:p w:rsidR="008C2D42" w:rsidRPr="00485C6C" w:rsidRDefault="008C2D42" w:rsidP="008C2D42">
      <w:pPr>
        <w:ind w:firstLine="709"/>
        <w:jc w:val="both"/>
        <w:rPr>
          <w:sz w:val="28"/>
          <w:szCs w:val="28"/>
        </w:rPr>
      </w:pPr>
      <w:r w:rsidRPr="00485C6C">
        <w:rPr>
          <w:sz w:val="28"/>
          <w:szCs w:val="28"/>
        </w:rPr>
        <w:lastRenderedPageBreak/>
        <w:t xml:space="preserve">С учетом предлагаемых изменений уточненные годовые плановые назначения по расходам составят </w:t>
      </w:r>
      <w:r w:rsidR="00485C6C" w:rsidRPr="00485C6C">
        <w:rPr>
          <w:b/>
          <w:sz w:val="28"/>
        </w:rPr>
        <w:t>1 753 246 314,46</w:t>
      </w:r>
      <w:r w:rsidRPr="00485C6C">
        <w:rPr>
          <w:b/>
          <w:sz w:val="28"/>
        </w:rPr>
        <w:t xml:space="preserve"> </w:t>
      </w:r>
      <w:r w:rsidRPr="00485C6C">
        <w:rPr>
          <w:sz w:val="28"/>
          <w:szCs w:val="28"/>
        </w:rPr>
        <w:t>рублей.</w:t>
      </w:r>
    </w:p>
    <w:p w:rsidR="00485C6C" w:rsidRDefault="00485C6C" w:rsidP="0041197B">
      <w:pPr>
        <w:tabs>
          <w:tab w:val="left" w:pos="993"/>
        </w:tabs>
        <w:ind w:firstLine="567"/>
        <w:jc w:val="both"/>
        <w:rPr>
          <w:b/>
          <w:bCs/>
          <w:sz w:val="28"/>
          <w:szCs w:val="28"/>
        </w:rPr>
      </w:pPr>
    </w:p>
    <w:p w:rsidR="0041197B" w:rsidRPr="00315547" w:rsidRDefault="0041197B" w:rsidP="0041197B">
      <w:pPr>
        <w:tabs>
          <w:tab w:val="left" w:pos="993"/>
        </w:tabs>
        <w:ind w:firstLine="567"/>
        <w:jc w:val="both"/>
        <w:rPr>
          <w:b/>
          <w:bCs/>
          <w:sz w:val="28"/>
          <w:szCs w:val="28"/>
        </w:rPr>
      </w:pPr>
      <w:r w:rsidRPr="00315547">
        <w:rPr>
          <w:b/>
          <w:bCs/>
          <w:sz w:val="28"/>
          <w:szCs w:val="28"/>
        </w:rPr>
        <w:t>Предлагается внести изменения по ходатайствам ГРБС в части перераспределения ассигнований по разделам/подразделам, целевым статьям и кодам видов расходов в 2025 году:</w:t>
      </w:r>
    </w:p>
    <w:p w:rsidR="0041197B" w:rsidRPr="00B15541" w:rsidRDefault="0041197B" w:rsidP="0041197B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41197B" w:rsidRPr="00F26BB0" w:rsidRDefault="0041197B" w:rsidP="0041197B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F24524">
        <w:rPr>
          <w:b/>
          <w:bCs/>
          <w:sz w:val="28"/>
          <w:szCs w:val="28"/>
        </w:rPr>
        <w:t>Администрации</w:t>
      </w:r>
      <w:r w:rsidRPr="00F24524">
        <w:rPr>
          <w:bCs/>
          <w:sz w:val="28"/>
          <w:szCs w:val="28"/>
        </w:rPr>
        <w:t xml:space="preserve"> муниципального района «Корткеросский» </w:t>
      </w:r>
      <w:r w:rsidRPr="00F24524">
        <w:rPr>
          <w:b/>
          <w:bCs/>
          <w:sz w:val="28"/>
          <w:szCs w:val="28"/>
        </w:rPr>
        <w:t>уменьшить</w:t>
      </w:r>
      <w:r w:rsidRPr="00F24524">
        <w:rPr>
          <w:bCs/>
          <w:sz w:val="28"/>
          <w:szCs w:val="28"/>
        </w:rPr>
        <w:t xml:space="preserve"> расходы </w:t>
      </w:r>
      <w:r w:rsidR="00F26BB0">
        <w:rPr>
          <w:bCs/>
          <w:sz w:val="28"/>
          <w:szCs w:val="28"/>
        </w:rPr>
        <w:t xml:space="preserve">по </w:t>
      </w:r>
      <w:r w:rsidRPr="00F24524">
        <w:rPr>
          <w:bCs/>
          <w:sz w:val="28"/>
          <w:szCs w:val="28"/>
        </w:rPr>
        <w:t xml:space="preserve">КФСР </w:t>
      </w:r>
      <w:r w:rsidR="00F24524" w:rsidRPr="00F24524">
        <w:rPr>
          <w:bCs/>
          <w:sz w:val="28"/>
          <w:szCs w:val="28"/>
        </w:rPr>
        <w:t>0111</w:t>
      </w:r>
      <w:r w:rsidRPr="00F24524">
        <w:rPr>
          <w:bCs/>
          <w:sz w:val="28"/>
          <w:szCs w:val="28"/>
        </w:rPr>
        <w:t xml:space="preserve"> КЦСР </w:t>
      </w:r>
      <w:r w:rsidR="00F24524" w:rsidRPr="00F24524">
        <w:rPr>
          <w:bCs/>
          <w:sz w:val="28"/>
          <w:szCs w:val="28"/>
        </w:rPr>
        <w:t>9900090300</w:t>
      </w:r>
      <w:r w:rsidRPr="00F24524">
        <w:rPr>
          <w:bCs/>
          <w:sz w:val="28"/>
          <w:szCs w:val="28"/>
        </w:rPr>
        <w:t xml:space="preserve">  КВР </w:t>
      </w:r>
      <w:r w:rsidR="00F24524" w:rsidRPr="00F24524">
        <w:rPr>
          <w:bCs/>
          <w:sz w:val="28"/>
          <w:szCs w:val="28"/>
        </w:rPr>
        <w:t>870</w:t>
      </w:r>
      <w:r w:rsidRPr="00F24524">
        <w:rPr>
          <w:bCs/>
          <w:sz w:val="28"/>
          <w:szCs w:val="28"/>
        </w:rPr>
        <w:t xml:space="preserve"> на сумму </w:t>
      </w:r>
      <w:r w:rsidR="00F24524" w:rsidRPr="00F24524">
        <w:rPr>
          <w:bCs/>
          <w:sz w:val="28"/>
          <w:szCs w:val="28"/>
        </w:rPr>
        <w:t>106 063,21</w:t>
      </w:r>
      <w:r w:rsidRPr="00F24524">
        <w:rPr>
          <w:bCs/>
          <w:sz w:val="28"/>
          <w:szCs w:val="28"/>
        </w:rPr>
        <w:t xml:space="preserve"> рублей (</w:t>
      </w:r>
      <w:r w:rsidR="00F24524" w:rsidRPr="00F24524">
        <w:rPr>
          <w:bCs/>
          <w:sz w:val="28"/>
          <w:szCs w:val="28"/>
        </w:rPr>
        <w:t>резервный фонд администрации МР «Корткеросский» по предупреждению и  ликвидации чрезвычайных ситуаций</w:t>
      </w:r>
      <w:r w:rsidRPr="00F24524">
        <w:rPr>
          <w:bCs/>
          <w:sz w:val="28"/>
          <w:szCs w:val="28"/>
        </w:rPr>
        <w:t xml:space="preserve">), </w:t>
      </w:r>
      <w:r w:rsidRPr="00F26BB0">
        <w:rPr>
          <w:bCs/>
          <w:sz w:val="28"/>
          <w:szCs w:val="28"/>
        </w:rPr>
        <w:t xml:space="preserve">КФСР </w:t>
      </w:r>
      <w:r w:rsidR="002B2E65" w:rsidRPr="00F26BB0">
        <w:rPr>
          <w:bCs/>
          <w:sz w:val="28"/>
          <w:szCs w:val="28"/>
        </w:rPr>
        <w:t>0113</w:t>
      </w:r>
      <w:r w:rsidRPr="00F26BB0">
        <w:rPr>
          <w:bCs/>
          <w:sz w:val="28"/>
          <w:szCs w:val="28"/>
        </w:rPr>
        <w:t xml:space="preserve"> КЦСР </w:t>
      </w:r>
      <w:r w:rsidR="00F26BB0" w:rsidRPr="00F26BB0">
        <w:rPr>
          <w:bCs/>
          <w:sz w:val="28"/>
          <w:szCs w:val="28"/>
        </w:rPr>
        <w:t>0812400000</w:t>
      </w:r>
      <w:r w:rsidRPr="00F26BB0">
        <w:rPr>
          <w:bCs/>
          <w:sz w:val="28"/>
          <w:szCs w:val="28"/>
        </w:rPr>
        <w:t xml:space="preserve"> КВР 200 на сумму </w:t>
      </w:r>
      <w:r w:rsidR="00F26BB0" w:rsidRPr="00F26BB0">
        <w:rPr>
          <w:bCs/>
          <w:sz w:val="28"/>
          <w:szCs w:val="28"/>
        </w:rPr>
        <w:t>136 330,0</w:t>
      </w:r>
      <w:r w:rsidRPr="00F26BB0">
        <w:rPr>
          <w:bCs/>
          <w:sz w:val="28"/>
          <w:szCs w:val="28"/>
        </w:rPr>
        <w:t xml:space="preserve"> рублей (</w:t>
      </w:r>
      <w:r w:rsidR="00F26BB0" w:rsidRPr="00F26BB0">
        <w:rPr>
          <w:bCs/>
          <w:sz w:val="28"/>
          <w:szCs w:val="28"/>
        </w:rPr>
        <w:t>опубликование НПА</w:t>
      </w:r>
      <w:r w:rsidRPr="00F26BB0">
        <w:rPr>
          <w:bCs/>
          <w:sz w:val="28"/>
          <w:szCs w:val="28"/>
        </w:rPr>
        <w:t xml:space="preserve">), КФСР </w:t>
      </w:r>
      <w:r w:rsidR="00F26BB0" w:rsidRPr="00F26BB0">
        <w:rPr>
          <w:bCs/>
          <w:sz w:val="28"/>
          <w:szCs w:val="28"/>
        </w:rPr>
        <w:t>0113</w:t>
      </w:r>
      <w:r w:rsidRPr="00F26BB0">
        <w:rPr>
          <w:bCs/>
          <w:sz w:val="28"/>
          <w:szCs w:val="28"/>
        </w:rPr>
        <w:t xml:space="preserve"> КЦСР </w:t>
      </w:r>
      <w:r w:rsidR="00F26BB0" w:rsidRPr="00F26BB0">
        <w:rPr>
          <w:bCs/>
          <w:sz w:val="28"/>
          <w:szCs w:val="28"/>
        </w:rPr>
        <w:t>0831200000</w:t>
      </w:r>
      <w:r w:rsidRPr="00F26BB0">
        <w:rPr>
          <w:bCs/>
          <w:sz w:val="28"/>
          <w:szCs w:val="28"/>
        </w:rPr>
        <w:t xml:space="preserve"> КВР 200 на сумму </w:t>
      </w:r>
      <w:r w:rsidR="00F26BB0" w:rsidRPr="00F26BB0">
        <w:rPr>
          <w:bCs/>
          <w:sz w:val="28"/>
          <w:szCs w:val="28"/>
        </w:rPr>
        <w:t>4 462,0</w:t>
      </w:r>
      <w:r w:rsidRPr="00F26BB0">
        <w:rPr>
          <w:bCs/>
          <w:sz w:val="28"/>
          <w:szCs w:val="28"/>
        </w:rPr>
        <w:t xml:space="preserve"> рублей (</w:t>
      </w:r>
      <w:r w:rsidR="00F26BB0" w:rsidRPr="00F26BB0">
        <w:rPr>
          <w:bCs/>
          <w:sz w:val="28"/>
          <w:szCs w:val="28"/>
        </w:rPr>
        <w:t>снос зданий находящихся в казне</w:t>
      </w:r>
      <w:r w:rsidRPr="00F26BB0">
        <w:rPr>
          <w:bCs/>
          <w:sz w:val="28"/>
          <w:szCs w:val="28"/>
        </w:rPr>
        <w:t>),</w:t>
      </w:r>
      <w:r w:rsidRPr="00F26BB0">
        <w:t xml:space="preserve"> </w:t>
      </w:r>
      <w:r w:rsidR="00CE5683" w:rsidRPr="00F26BB0">
        <w:rPr>
          <w:bCs/>
          <w:sz w:val="28"/>
          <w:szCs w:val="28"/>
        </w:rPr>
        <w:t xml:space="preserve">КФСР </w:t>
      </w:r>
      <w:r w:rsidR="00F26BB0" w:rsidRPr="00F26BB0">
        <w:rPr>
          <w:bCs/>
          <w:sz w:val="28"/>
          <w:szCs w:val="28"/>
        </w:rPr>
        <w:t>1001</w:t>
      </w:r>
      <w:r w:rsidR="00CE5683" w:rsidRPr="00F26BB0">
        <w:rPr>
          <w:bCs/>
          <w:sz w:val="28"/>
          <w:szCs w:val="28"/>
        </w:rPr>
        <w:t xml:space="preserve"> КЦСР </w:t>
      </w:r>
      <w:r w:rsidR="00F26BB0" w:rsidRPr="00F26BB0">
        <w:rPr>
          <w:bCs/>
          <w:sz w:val="28"/>
          <w:szCs w:val="28"/>
        </w:rPr>
        <w:t>9900090100</w:t>
      </w:r>
      <w:r w:rsidR="00CE5683" w:rsidRPr="00F26BB0">
        <w:rPr>
          <w:bCs/>
          <w:sz w:val="28"/>
          <w:szCs w:val="28"/>
        </w:rPr>
        <w:t xml:space="preserve"> КВР </w:t>
      </w:r>
      <w:r w:rsidR="00F26BB0" w:rsidRPr="00F26BB0">
        <w:rPr>
          <w:bCs/>
          <w:sz w:val="28"/>
          <w:szCs w:val="28"/>
        </w:rPr>
        <w:t>3</w:t>
      </w:r>
      <w:r w:rsidR="00CE5683" w:rsidRPr="00F26BB0">
        <w:rPr>
          <w:bCs/>
          <w:sz w:val="28"/>
          <w:szCs w:val="28"/>
        </w:rPr>
        <w:t xml:space="preserve">00 на сумму </w:t>
      </w:r>
      <w:r w:rsidR="00F26BB0" w:rsidRPr="00F26BB0">
        <w:rPr>
          <w:bCs/>
          <w:sz w:val="28"/>
          <w:szCs w:val="28"/>
        </w:rPr>
        <w:t>218 868,22</w:t>
      </w:r>
      <w:r w:rsidR="00CE5683" w:rsidRPr="00F26BB0">
        <w:rPr>
          <w:bCs/>
          <w:sz w:val="28"/>
          <w:szCs w:val="28"/>
        </w:rPr>
        <w:t xml:space="preserve"> рублей (</w:t>
      </w:r>
      <w:r w:rsidR="00F26BB0" w:rsidRPr="00F26BB0">
        <w:rPr>
          <w:bCs/>
          <w:sz w:val="28"/>
          <w:szCs w:val="28"/>
        </w:rPr>
        <w:t>пенсия за выслугу лет</w:t>
      </w:r>
      <w:r w:rsidR="00CE5683" w:rsidRPr="00F26BB0">
        <w:rPr>
          <w:bCs/>
          <w:sz w:val="28"/>
          <w:szCs w:val="28"/>
        </w:rPr>
        <w:t xml:space="preserve">), </w:t>
      </w:r>
      <w:r w:rsidRPr="00F21C82">
        <w:rPr>
          <w:bCs/>
          <w:sz w:val="28"/>
          <w:szCs w:val="28"/>
        </w:rPr>
        <w:t xml:space="preserve">КФСР </w:t>
      </w:r>
      <w:r w:rsidR="00451834" w:rsidRPr="00F21C82">
        <w:rPr>
          <w:bCs/>
          <w:sz w:val="28"/>
          <w:szCs w:val="28"/>
        </w:rPr>
        <w:t>0501</w:t>
      </w:r>
      <w:r w:rsidRPr="00F21C82">
        <w:rPr>
          <w:bCs/>
          <w:sz w:val="28"/>
          <w:szCs w:val="28"/>
        </w:rPr>
        <w:t xml:space="preserve"> КЦСР </w:t>
      </w:r>
      <w:r w:rsidR="00F21C82" w:rsidRPr="00F21C82">
        <w:rPr>
          <w:bCs/>
          <w:sz w:val="28"/>
          <w:szCs w:val="28"/>
        </w:rPr>
        <w:t>9900090400</w:t>
      </w:r>
      <w:r w:rsidRPr="00F21C82">
        <w:rPr>
          <w:bCs/>
          <w:sz w:val="28"/>
          <w:szCs w:val="28"/>
        </w:rPr>
        <w:t xml:space="preserve"> КВР </w:t>
      </w:r>
      <w:r w:rsidR="00451834" w:rsidRPr="00F21C82">
        <w:rPr>
          <w:bCs/>
          <w:sz w:val="28"/>
          <w:szCs w:val="28"/>
        </w:rPr>
        <w:t>2</w:t>
      </w:r>
      <w:r w:rsidRPr="00F21C82">
        <w:rPr>
          <w:bCs/>
          <w:sz w:val="28"/>
          <w:szCs w:val="28"/>
        </w:rPr>
        <w:t xml:space="preserve">00 на сумму </w:t>
      </w:r>
      <w:r w:rsidR="00F26BB0">
        <w:rPr>
          <w:bCs/>
          <w:sz w:val="28"/>
          <w:szCs w:val="28"/>
        </w:rPr>
        <w:t>460 000,0</w:t>
      </w:r>
      <w:r w:rsidRPr="00F21C82">
        <w:rPr>
          <w:bCs/>
          <w:sz w:val="28"/>
          <w:szCs w:val="28"/>
        </w:rPr>
        <w:t xml:space="preserve"> рублей (</w:t>
      </w:r>
      <w:r w:rsidR="00F21C82" w:rsidRPr="00F21C82">
        <w:rPr>
          <w:bCs/>
          <w:sz w:val="28"/>
          <w:szCs w:val="28"/>
        </w:rPr>
        <w:t>коммунальные расходы МКД</w:t>
      </w:r>
      <w:r w:rsidRPr="00F21C82">
        <w:rPr>
          <w:bCs/>
          <w:sz w:val="28"/>
          <w:szCs w:val="28"/>
        </w:rPr>
        <w:t>),</w:t>
      </w:r>
      <w:r w:rsidR="005128F0" w:rsidRPr="005128F0">
        <w:t xml:space="preserve"> </w:t>
      </w:r>
      <w:r w:rsidR="005128F0" w:rsidRPr="005128F0">
        <w:rPr>
          <w:bCs/>
          <w:sz w:val="28"/>
          <w:szCs w:val="28"/>
        </w:rPr>
        <w:t xml:space="preserve">КФСР 0113 КЦСР 0831100005 КВР 200 на сумму </w:t>
      </w:r>
      <w:r w:rsidR="005128F0">
        <w:rPr>
          <w:bCs/>
          <w:sz w:val="28"/>
          <w:szCs w:val="28"/>
        </w:rPr>
        <w:t>70500</w:t>
      </w:r>
      <w:r w:rsidR="005128F0" w:rsidRPr="005128F0">
        <w:rPr>
          <w:bCs/>
          <w:sz w:val="28"/>
          <w:szCs w:val="28"/>
        </w:rPr>
        <w:t xml:space="preserve"> рублей (кадастровые работы – </w:t>
      </w:r>
      <w:proofErr w:type="spellStart"/>
      <w:r w:rsidR="005128F0" w:rsidRPr="005128F0">
        <w:rPr>
          <w:bCs/>
          <w:sz w:val="28"/>
          <w:szCs w:val="28"/>
        </w:rPr>
        <w:t>тех.инвентаризация</w:t>
      </w:r>
      <w:proofErr w:type="spellEnd"/>
      <w:r w:rsidR="005128F0" w:rsidRPr="005128F0">
        <w:rPr>
          <w:bCs/>
          <w:sz w:val="28"/>
          <w:szCs w:val="28"/>
        </w:rPr>
        <w:t>)</w:t>
      </w:r>
      <w:r w:rsidR="005128F0">
        <w:rPr>
          <w:bCs/>
          <w:sz w:val="28"/>
          <w:szCs w:val="28"/>
        </w:rPr>
        <w:t>,</w:t>
      </w:r>
      <w:r w:rsidRPr="00B15541">
        <w:rPr>
          <w:bCs/>
          <w:color w:val="FF0000"/>
          <w:sz w:val="28"/>
          <w:szCs w:val="28"/>
        </w:rPr>
        <w:t xml:space="preserve"> </w:t>
      </w:r>
      <w:r w:rsidRPr="00F24524">
        <w:rPr>
          <w:bCs/>
          <w:sz w:val="28"/>
          <w:szCs w:val="28"/>
        </w:rPr>
        <w:t xml:space="preserve">и </w:t>
      </w:r>
      <w:r w:rsidRPr="00F24524">
        <w:rPr>
          <w:b/>
          <w:bCs/>
          <w:sz w:val="28"/>
          <w:szCs w:val="28"/>
        </w:rPr>
        <w:t>увеличить</w:t>
      </w:r>
      <w:r w:rsidRPr="00F24524">
        <w:rPr>
          <w:bCs/>
          <w:sz w:val="28"/>
          <w:szCs w:val="28"/>
        </w:rPr>
        <w:t xml:space="preserve"> </w:t>
      </w:r>
      <w:r w:rsidR="00451834" w:rsidRPr="00F21C82">
        <w:rPr>
          <w:bCs/>
          <w:sz w:val="28"/>
          <w:szCs w:val="28"/>
        </w:rPr>
        <w:t>по</w:t>
      </w:r>
      <w:r w:rsidR="00F26BB0" w:rsidRPr="00F26BB0">
        <w:rPr>
          <w:bCs/>
          <w:sz w:val="28"/>
          <w:szCs w:val="28"/>
        </w:rPr>
        <w:t xml:space="preserve"> КФСР </w:t>
      </w:r>
      <w:r w:rsidR="00F26BB0">
        <w:rPr>
          <w:bCs/>
          <w:sz w:val="28"/>
          <w:szCs w:val="28"/>
        </w:rPr>
        <w:t>0102</w:t>
      </w:r>
      <w:r w:rsidR="00F26BB0" w:rsidRPr="00F26BB0">
        <w:rPr>
          <w:bCs/>
          <w:sz w:val="28"/>
          <w:szCs w:val="28"/>
        </w:rPr>
        <w:t xml:space="preserve"> КЦСР </w:t>
      </w:r>
      <w:r w:rsidR="00F26BB0">
        <w:rPr>
          <w:bCs/>
          <w:sz w:val="28"/>
          <w:szCs w:val="28"/>
        </w:rPr>
        <w:t>9900002080</w:t>
      </w:r>
      <w:r w:rsidR="00F26BB0" w:rsidRPr="00F26BB0">
        <w:rPr>
          <w:bCs/>
          <w:sz w:val="28"/>
          <w:szCs w:val="28"/>
        </w:rPr>
        <w:t xml:space="preserve"> КВР 100 на сумму </w:t>
      </w:r>
      <w:r w:rsidR="00F26BB0">
        <w:rPr>
          <w:bCs/>
          <w:sz w:val="28"/>
          <w:szCs w:val="28"/>
        </w:rPr>
        <w:t>489 160,22</w:t>
      </w:r>
      <w:r w:rsidR="00F26BB0" w:rsidRPr="00F26BB0">
        <w:rPr>
          <w:bCs/>
          <w:sz w:val="28"/>
          <w:szCs w:val="28"/>
        </w:rPr>
        <w:t xml:space="preserve"> рублей (оплат</w:t>
      </w:r>
      <w:r w:rsidR="00F26BB0">
        <w:rPr>
          <w:bCs/>
          <w:sz w:val="28"/>
          <w:szCs w:val="28"/>
        </w:rPr>
        <w:t xml:space="preserve">а </w:t>
      </w:r>
      <w:r w:rsidR="00F26BB0" w:rsidRPr="00F26BB0">
        <w:rPr>
          <w:bCs/>
          <w:sz w:val="28"/>
          <w:szCs w:val="28"/>
        </w:rPr>
        <w:t>труда</w:t>
      </w:r>
      <w:r w:rsidR="00F26BB0">
        <w:rPr>
          <w:bCs/>
          <w:sz w:val="28"/>
          <w:szCs w:val="28"/>
        </w:rPr>
        <w:t xml:space="preserve"> с начислениями, командировки</w:t>
      </w:r>
      <w:r w:rsidR="00F26BB0" w:rsidRPr="00F26BB0">
        <w:rPr>
          <w:bCs/>
          <w:sz w:val="28"/>
          <w:szCs w:val="28"/>
        </w:rPr>
        <w:t xml:space="preserve">), </w:t>
      </w:r>
      <w:r w:rsidR="00451834" w:rsidRPr="00F21C82">
        <w:rPr>
          <w:bCs/>
          <w:sz w:val="28"/>
          <w:szCs w:val="28"/>
        </w:rPr>
        <w:t>КФСР 010</w:t>
      </w:r>
      <w:r w:rsidR="00F21C82" w:rsidRPr="00F21C82">
        <w:rPr>
          <w:bCs/>
          <w:sz w:val="28"/>
          <w:szCs w:val="28"/>
        </w:rPr>
        <w:t>4</w:t>
      </w:r>
      <w:r w:rsidR="00451834" w:rsidRPr="00F21C82">
        <w:rPr>
          <w:bCs/>
          <w:sz w:val="28"/>
          <w:szCs w:val="28"/>
        </w:rPr>
        <w:t xml:space="preserve"> КЦСР 99000</w:t>
      </w:r>
      <w:r w:rsidR="00F21C82" w:rsidRPr="00F21C82">
        <w:rPr>
          <w:bCs/>
          <w:sz w:val="28"/>
          <w:szCs w:val="28"/>
        </w:rPr>
        <w:t>92040</w:t>
      </w:r>
      <w:r w:rsidR="00451834" w:rsidRPr="00F21C82">
        <w:rPr>
          <w:bCs/>
          <w:sz w:val="28"/>
          <w:szCs w:val="28"/>
        </w:rPr>
        <w:t xml:space="preserve"> КВР 100 на сумму </w:t>
      </w:r>
      <w:r w:rsidR="005128F0">
        <w:rPr>
          <w:bCs/>
          <w:sz w:val="28"/>
          <w:szCs w:val="28"/>
        </w:rPr>
        <w:t>401</w:t>
      </w:r>
      <w:r w:rsidR="00F21C82" w:rsidRPr="00F21C82">
        <w:rPr>
          <w:bCs/>
          <w:sz w:val="28"/>
          <w:szCs w:val="28"/>
        </w:rPr>
        <w:t> 000,0</w:t>
      </w:r>
      <w:r w:rsidR="00451834" w:rsidRPr="00F21C82">
        <w:rPr>
          <w:bCs/>
          <w:sz w:val="28"/>
          <w:szCs w:val="28"/>
        </w:rPr>
        <w:t xml:space="preserve"> рублей (</w:t>
      </w:r>
      <w:r w:rsidR="00F21C82" w:rsidRPr="00F21C82">
        <w:rPr>
          <w:bCs/>
          <w:sz w:val="28"/>
          <w:szCs w:val="28"/>
        </w:rPr>
        <w:t>оплата труда с начислениями</w:t>
      </w:r>
      <w:r w:rsidR="005128F0">
        <w:rPr>
          <w:bCs/>
          <w:sz w:val="28"/>
          <w:szCs w:val="28"/>
        </w:rPr>
        <w:t>, льготный проезд</w:t>
      </w:r>
      <w:r w:rsidR="00451834" w:rsidRPr="00F21C82">
        <w:rPr>
          <w:bCs/>
          <w:sz w:val="28"/>
          <w:szCs w:val="28"/>
        </w:rPr>
        <w:t xml:space="preserve">), </w:t>
      </w:r>
      <w:r w:rsidR="00F24524" w:rsidRPr="00F24524">
        <w:rPr>
          <w:bCs/>
          <w:sz w:val="28"/>
          <w:szCs w:val="28"/>
        </w:rPr>
        <w:t xml:space="preserve">КФСР 0104 КЦСР 9900092040  КВР 200 на сумму </w:t>
      </w:r>
      <w:r w:rsidR="00454A9A" w:rsidRPr="00454A9A">
        <w:rPr>
          <w:bCs/>
          <w:sz w:val="28"/>
          <w:szCs w:val="28"/>
        </w:rPr>
        <w:t>106</w:t>
      </w:r>
      <w:r w:rsidR="00454A9A">
        <w:rPr>
          <w:bCs/>
          <w:sz w:val="28"/>
          <w:szCs w:val="28"/>
          <w:lang w:val="en-US"/>
        </w:rPr>
        <w:t> </w:t>
      </w:r>
      <w:r w:rsidR="00454A9A">
        <w:rPr>
          <w:bCs/>
          <w:sz w:val="28"/>
          <w:szCs w:val="28"/>
        </w:rPr>
        <w:t>063,21</w:t>
      </w:r>
      <w:r w:rsidR="00F24524" w:rsidRPr="00F24524">
        <w:rPr>
          <w:bCs/>
          <w:sz w:val="28"/>
          <w:szCs w:val="28"/>
        </w:rPr>
        <w:t xml:space="preserve"> рублей (</w:t>
      </w:r>
      <w:r w:rsidR="00F24524">
        <w:rPr>
          <w:bCs/>
          <w:sz w:val="28"/>
          <w:szCs w:val="28"/>
        </w:rPr>
        <w:t>установка охранно-пожарной сигнализации в помещении ЕДДС</w:t>
      </w:r>
      <w:r w:rsidR="005128F0">
        <w:rPr>
          <w:bCs/>
          <w:sz w:val="28"/>
          <w:szCs w:val="28"/>
        </w:rPr>
        <w:t>)</w:t>
      </w:r>
      <w:r w:rsidRPr="00F26BB0">
        <w:rPr>
          <w:bCs/>
          <w:sz w:val="28"/>
          <w:szCs w:val="28"/>
        </w:rPr>
        <w:t>. Ходатайства №</w:t>
      </w:r>
      <w:r w:rsidR="00454A9A">
        <w:rPr>
          <w:bCs/>
          <w:sz w:val="28"/>
          <w:szCs w:val="28"/>
        </w:rPr>
        <w:t xml:space="preserve">184, </w:t>
      </w:r>
      <w:r w:rsidR="00F26BB0" w:rsidRPr="00F26BB0">
        <w:rPr>
          <w:bCs/>
          <w:sz w:val="28"/>
          <w:szCs w:val="28"/>
        </w:rPr>
        <w:t>187, 192</w:t>
      </w:r>
      <w:r w:rsidRPr="00F26BB0">
        <w:rPr>
          <w:bCs/>
          <w:sz w:val="28"/>
          <w:szCs w:val="28"/>
        </w:rPr>
        <w:t xml:space="preserve"> от </w:t>
      </w:r>
      <w:r w:rsidR="00F26BB0" w:rsidRPr="00F26BB0">
        <w:rPr>
          <w:bCs/>
          <w:sz w:val="28"/>
          <w:szCs w:val="28"/>
        </w:rPr>
        <w:t>09.12</w:t>
      </w:r>
      <w:r w:rsidRPr="00F26BB0">
        <w:rPr>
          <w:bCs/>
          <w:sz w:val="28"/>
          <w:szCs w:val="28"/>
        </w:rPr>
        <w:t>.202</w:t>
      </w:r>
      <w:r w:rsidR="00CE5683" w:rsidRPr="00F26BB0">
        <w:rPr>
          <w:bCs/>
          <w:sz w:val="28"/>
          <w:szCs w:val="28"/>
        </w:rPr>
        <w:t>5</w:t>
      </w:r>
      <w:r w:rsidRPr="00F26BB0">
        <w:rPr>
          <w:bCs/>
          <w:sz w:val="28"/>
          <w:szCs w:val="28"/>
        </w:rPr>
        <w:t>.</w:t>
      </w:r>
    </w:p>
    <w:p w:rsidR="00F21C82" w:rsidRPr="00C624BF" w:rsidRDefault="00F21C82" w:rsidP="0041197B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DF687E">
        <w:rPr>
          <w:b/>
          <w:sz w:val="28"/>
          <w:szCs w:val="28"/>
        </w:rPr>
        <w:t>Управлени</w:t>
      </w:r>
      <w:r>
        <w:rPr>
          <w:b/>
          <w:sz w:val="28"/>
          <w:szCs w:val="28"/>
        </w:rPr>
        <w:t>ю</w:t>
      </w:r>
      <w:r w:rsidRPr="00DF687E">
        <w:rPr>
          <w:b/>
          <w:sz w:val="28"/>
          <w:szCs w:val="28"/>
        </w:rPr>
        <w:t xml:space="preserve"> финансов</w:t>
      </w:r>
      <w:r w:rsidRPr="00DF687E">
        <w:rPr>
          <w:sz w:val="28"/>
          <w:szCs w:val="28"/>
        </w:rPr>
        <w:t xml:space="preserve"> администрации муниципального района «Корткеросский</w:t>
      </w:r>
      <w:r w:rsidRPr="00F21C82">
        <w:rPr>
          <w:sz w:val="28"/>
          <w:szCs w:val="28"/>
        </w:rPr>
        <w:t>»</w:t>
      </w:r>
      <w:r w:rsidRPr="00F21C82">
        <w:t xml:space="preserve"> </w:t>
      </w:r>
      <w:r w:rsidRPr="00E44C4A">
        <w:rPr>
          <w:b/>
          <w:sz w:val="28"/>
          <w:szCs w:val="28"/>
        </w:rPr>
        <w:t>уменьшить</w:t>
      </w:r>
      <w:r w:rsidRPr="00F21C82">
        <w:rPr>
          <w:sz w:val="28"/>
          <w:szCs w:val="28"/>
        </w:rPr>
        <w:t xml:space="preserve"> расходы по КФСР 0106 КЦСР 9900092040 КВР 100 на сумму </w:t>
      </w:r>
      <w:r w:rsidR="00E44C4A">
        <w:rPr>
          <w:sz w:val="28"/>
          <w:szCs w:val="28"/>
        </w:rPr>
        <w:t>360 700,0</w:t>
      </w:r>
      <w:r w:rsidRPr="00F21C82">
        <w:rPr>
          <w:sz w:val="28"/>
          <w:szCs w:val="28"/>
        </w:rPr>
        <w:t xml:space="preserve"> рублей (экономия по оплате труда), и </w:t>
      </w:r>
      <w:r w:rsidRPr="00E44C4A">
        <w:rPr>
          <w:b/>
          <w:sz w:val="28"/>
          <w:szCs w:val="28"/>
        </w:rPr>
        <w:t>увеличить</w:t>
      </w:r>
      <w:r w:rsidRPr="00F21C82">
        <w:rPr>
          <w:sz w:val="28"/>
          <w:szCs w:val="28"/>
        </w:rPr>
        <w:t xml:space="preserve"> расходы по КФСР 0106 КЦСР 9900090100 КВР 300 на сумму 10 700,0 рублей (пенсия за выслугу лет)</w:t>
      </w:r>
      <w:r w:rsidR="00A0582D">
        <w:rPr>
          <w:sz w:val="28"/>
          <w:szCs w:val="28"/>
        </w:rPr>
        <w:t>,</w:t>
      </w:r>
      <w:r w:rsidR="00A0582D" w:rsidRPr="00A0582D">
        <w:rPr>
          <w:sz w:val="28"/>
          <w:szCs w:val="28"/>
        </w:rPr>
        <w:t xml:space="preserve"> </w:t>
      </w:r>
      <w:r w:rsidR="00A0582D" w:rsidRPr="00F21C82">
        <w:rPr>
          <w:sz w:val="28"/>
          <w:szCs w:val="28"/>
        </w:rPr>
        <w:t xml:space="preserve">КФСР </w:t>
      </w:r>
      <w:r w:rsidR="00A0582D">
        <w:rPr>
          <w:sz w:val="28"/>
          <w:szCs w:val="28"/>
        </w:rPr>
        <w:t>0113</w:t>
      </w:r>
      <w:r w:rsidR="00A0582D" w:rsidRPr="00F21C82">
        <w:rPr>
          <w:sz w:val="28"/>
          <w:szCs w:val="28"/>
        </w:rPr>
        <w:t xml:space="preserve"> КЦСР </w:t>
      </w:r>
      <w:r w:rsidR="00A0582D">
        <w:rPr>
          <w:sz w:val="28"/>
          <w:szCs w:val="28"/>
        </w:rPr>
        <w:t>9900090600</w:t>
      </w:r>
      <w:r w:rsidR="00A0582D" w:rsidRPr="00F21C82">
        <w:rPr>
          <w:sz w:val="28"/>
          <w:szCs w:val="28"/>
        </w:rPr>
        <w:t xml:space="preserve"> КВР </w:t>
      </w:r>
      <w:r w:rsidR="00A0582D">
        <w:rPr>
          <w:sz w:val="28"/>
          <w:szCs w:val="28"/>
        </w:rPr>
        <w:t>1</w:t>
      </w:r>
      <w:r w:rsidR="00A0582D" w:rsidRPr="00F21C82">
        <w:rPr>
          <w:sz w:val="28"/>
          <w:szCs w:val="28"/>
        </w:rPr>
        <w:t xml:space="preserve">00 на сумму </w:t>
      </w:r>
      <w:r w:rsidR="00A0582D">
        <w:rPr>
          <w:sz w:val="28"/>
          <w:szCs w:val="28"/>
        </w:rPr>
        <w:t>350 000,0</w:t>
      </w:r>
      <w:r w:rsidR="00A0582D" w:rsidRPr="00F21C82">
        <w:rPr>
          <w:sz w:val="28"/>
          <w:szCs w:val="28"/>
        </w:rPr>
        <w:t xml:space="preserve"> рублей (</w:t>
      </w:r>
      <w:r w:rsidR="00A0582D" w:rsidRPr="00C624BF">
        <w:rPr>
          <w:sz w:val="28"/>
          <w:szCs w:val="28"/>
        </w:rPr>
        <w:t>оплата труда МКУ «ЦБО»)</w:t>
      </w:r>
      <w:r w:rsidRPr="00C624BF">
        <w:rPr>
          <w:sz w:val="28"/>
          <w:szCs w:val="28"/>
        </w:rPr>
        <w:t>. Ходатайства № 7 от 15.12.2025.</w:t>
      </w:r>
    </w:p>
    <w:p w:rsidR="0041197B" w:rsidRPr="00C624BF" w:rsidRDefault="0041197B" w:rsidP="0041197B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C624BF">
        <w:rPr>
          <w:b/>
          <w:bCs/>
          <w:sz w:val="28"/>
          <w:szCs w:val="28"/>
        </w:rPr>
        <w:t>Управлению образования</w:t>
      </w:r>
      <w:r w:rsidRPr="00C624BF">
        <w:rPr>
          <w:bCs/>
          <w:sz w:val="28"/>
          <w:szCs w:val="28"/>
        </w:rPr>
        <w:t xml:space="preserve"> администрации муниципального района «Корткеросский» </w:t>
      </w:r>
      <w:r w:rsidRPr="00C624BF">
        <w:rPr>
          <w:b/>
          <w:bCs/>
          <w:sz w:val="28"/>
          <w:szCs w:val="28"/>
        </w:rPr>
        <w:t>уменьшить</w:t>
      </w:r>
      <w:r w:rsidRPr="00C624BF">
        <w:rPr>
          <w:bCs/>
          <w:sz w:val="28"/>
          <w:szCs w:val="28"/>
        </w:rPr>
        <w:t xml:space="preserve"> расходы по КФСР </w:t>
      </w:r>
      <w:r w:rsidR="00FF202F" w:rsidRPr="00C624BF">
        <w:rPr>
          <w:bCs/>
          <w:sz w:val="28"/>
          <w:szCs w:val="28"/>
        </w:rPr>
        <w:t>0709</w:t>
      </w:r>
      <w:r w:rsidRPr="00C624BF">
        <w:rPr>
          <w:bCs/>
          <w:sz w:val="28"/>
          <w:szCs w:val="28"/>
        </w:rPr>
        <w:t xml:space="preserve"> КЦСР </w:t>
      </w:r>
      <w:r w:rsidR="00FF202F" w:rsidRPr="00C624BF">
        <w:rPr>
          <w:bCs/>
          <w:sz w:val="28"/>
          <w:szCs w:val="28"/>
        </w:rPr>
        <w:t>05311</w:t>
      </w:r>
      <w:r w:rsidR="00FF202F" w:rsidRPr="00C624BF">
        <w:rPr>
          <w:bCs/>
          <w:sz w:val="28"/>
          <w:szCs w:val="28"/>
          <w:lang w:val="en-US"/>
        </w:rPr>
        <w:t>S</w:t>
      </w:r>
      <w:r w:rsidR="00FF202F" w:rsidRPr="00C624BF">
        <w:rPr>
          <w:bCs/>
          <w:sz w:val="28"/>
          <w:szCs w:val="28"/>
        </w:rPr>
        <w:t>2850</w:t>
      </w:r>
      <w:r w:rsidRPr="00C624BF">
        <w:rPr>
          <w:bCs/>
          <w:sz w:val="28"/>
          <w:szCs w:val="28"/>
        </w:rPr>
        <w:t xml:space="preserve"> КВР </w:t>
      </w:r>
      <w:r w:rsidR="00FF202F" w:rsidRPr="00C624BF">
        <w:rPr>
          <w:bCs/>
          <w:sz w:val="28"/>
          <w:szCs w:val="28"/>
        </w:rPr>
        <w:t>2</w:t>
      </w:r>
      <w:r w:rsidRPr="00C624BF">
        <w:rPr>
          <w:bCs/>
          <w:sz w:val="28"/>
          <w:szCs w:val="28"/>
        </w:rPr>
        <w:t xml:space="preserve">00 на сумму </w:t>
      </w:r>
      <w:r w:rsidR="00C624BF" w:rsidRPr="00C624BF">
        <w:rPr>
          <w:bCs/>
          <w:sz w:val="28"/>
          <w:szCs w:val="28"/>
        </w:rPr>
        <w:t>431</w:t>
      </w:r>
      <w:r w:rsidR="00DC0AC9">
        <w:rPr>
          <w:bCs/>
          <w:sz w:val="28"/>
          <w:szCs w:val="28"/>
        </w:rPr>
        <w:t xml:space="preserve"> </w:t>
      </w:r>
      <w:r w:rsidR="00C624BF" w:rsidRPr="00C624BF">
        <w:rPr>
          <w:bCs/>
          <w:sz w:val="28"/>
          <w:szCs w:val="28"/>
        </w:rPr>
        <w:t>002,39</w:t>
      </w:r>
      <w:r w:rsidRPr="00C624BF">
        <w:rPr>
          <w:bCs/>
          <w:sz w:val="28"/>
          <w:szCs w:val="28"/>
        </w:rPr>
        <w:t xml:space="preserve"> рублей (</w:t>
      </w:r>
      <w:r w:rsidR="004A2AF9" w:rsidRPr="00C624BF">
        <w:rPr>
          <w:bCs/>
          <w:sz w:val="28"/>
          <w:szCs w:val="28"/>
        </w:rPr>
        <w:t xml:space="preserve">экономия по </w:t>
      </w:r>
      <w:r w:rsidR="00FF202F" w:rsidRPr="00C624BF">
        <w:rPr>
          <w:bCs/>
          <w:sz w:val="28"/>
          <w:szCs w:val="28"/>
        </w:rPr>
        <w:t>оплате коммунальных услуг Управления</w:t>
      </w:r>
      <w:r w:rsidR="00810C69" w:rsidRPr="00C624BF">
        <w:rPr>
          <w:bCs/>
          <w:sz w:val="28"/>
          <w:szCs w:val="28"/>
        </w:rPr>
        <w:t>)</w:t>
      </w:r>
      <w:r w:rsidRPr="00C624BF">
        <w:rPr>
          <w:bCs/>
          <w:sz w:val="28"/>
          <w:szCs w:val="28"/>
        </w:rPr>
        <w:t xml:space="preserve">, и </w:t>
      </w:r>
      <w:r w:rsidRPr="00C624BF">
        <w:rPr>
          <w:b/>
          <w:bCs/>
          <w:sz w:val="28"/>
          <w:szCs w:val="28"/>
        </w:rPr>
        <w:t>увеличить</w:t>
      </w:r>
      <w:r w:rsidRPr="00C624BF">
        <w:rPr>
          <w:bCs/>
          <w:sz w:val="28"/>
          <w:szCs w:val="28"/>
        </w:rPr>
        <w:t xml:space="preserve"> расходы по </w:t>
      </w:r>
      <w:r w:rsidR="00C624BF" w:rsidRPr="00C624BF">
        <w:rPr>
          <w:bCs/>
          <w:sz w:val="28"/>
          <w:szCs w:val="28"/>
        </w:rPr>
        <w:t>КФСР 0701 КЦСР 05111</w:t>
      </w:r>
      <w:r w:rsidR="00C624BF" w:rsidRPr="00C624BF">
        <w:rPr>
          <w:bCs/>
          <w:sz w:val="28"/>
          <w:szCs w:val="28"/>
          <w:lang w:val="en-US"/>
        </w:rPr>
        <w:t>S</w:t>
      </w:r>
      <w:r w:rsidR="00C624BF" w:rsidRPr="00C624BF">
        <w:rPr>
          <w:bCs/>
          <w:sz w:val="28"/>
          <w:szCs w:val="28"/>
        </w:rPr>
        <w:t xml:space="preserve">2850 КВР 600 на сумму 200 000,0 рублей, </w:t>
      </w:r>
      <w:r w:rsidRPr="00C624BF">
        <w:rPr>
          <w:bCs/>
          <w:sz w:val="28"/>
          <w:szCs w:val="28"/>
        </w:rPr>
        <w:t xml:space="preserve">КФСР </w:t>
      </w:r>
      <w:r w:rsidR="00FF202F" w:rsidRPr="00C624BF">
        <w:rPr>
          <w:bCs/>
          <w:sz w:val="28"/>
          <w:szCs w:val="28"/>
        </w:rPr>
        <w:t>0702</w:t>
      </w:r>
      <w:r w:rsidRPr="00C624BF">
        <w:rPr>
          <w:bCs/>
          <w:sz w:val="28"/>
          <w:szCs w:val="28"/>
        </w:rPr>
        <w:t xml:space="preserve"> КЦСР 05</w:t>
      </w:r>
      <w:r w:rsidR="00FF202F" w:rsidRPr="00C624BF">
        <w:rPr>
          <w:bCs/>
          <w:sz w:val="28"/>
          <w:szCs w:val="28"/>
        </w:rPr>
        <w:t>1</w:t>
      </w:r>
      <w:r w:rsidRPr="00C624BF">
        <w:rPr>
          <w:bCs/>
          <w:sz w:val="28"/>
          <w:szCs w:val="28"/>
        </w:rPr>
        <w:t>11</w:t>
      </w:r>
      <w:r w:rsidR="00FF202F" w:rsidRPr="00C624BF">
        <w:rPr>
          <w:bCs/>
          <w:sz w:val="28"/>
          <w:szCs w:val="28"/>
          <w:lang w:val="en-US"/>
        </w:rPr>
        <w:t>S</w:t>
      </w:r>
      <w:r w:rsidR="00FF202F" w:rsidRPr="00C624BF">
        <w:rPr>
          <w:bCs/>
          <w:sz w:val="28"/>
          <w:szCs w:val="28"/>
        </w:rPr>
        <w:t>2850</w:t>
      </w:r>
      <w:r w:rsidRPr="00C624BF">
        <w:rPr>
          <w:bCs/>
          <w:sz w:val="28"/>
          <w:szCs w:val="28"/>
        </w:rPr>
        <w:t xml:space="preserve"> КВР </w:t>
      </w:r>
      <w:r w:rsidR="00FF202F" w:rsidRPr="00C624BF">
        <w:rPr>
          <w:bCs/>
          <w:sz w:val="28"/>
          <w:szCs w:val="28"/>
        </w:rPr>
        <w:t>6</w:t>
      </w:r>
      <w:r w:rsidRPr="00C624BF">
        <w:rPr>
          <w:bCs/>
          <w:sz w:val="28"/>
          <w:szCs w:val="28"/>
        </w:rPr>
        <w:t xml:space="preserve">00 на сумму </w:t>
      </w:r>
      <w:r w:rsidR="00C624BF" w:rsidRPr="00C624BF">
        <w:rPr>
          <w:bCs/>
          <w:sz w:val="28"/>
          <w:szCs w:val="28"/>
        </w:rPr>
        <w:t>231 002,39</w:t>
      </w:r>
      <w:r w:rsidRPr="00C624BF">
        <w:rPr>
          <w:bCs/>
          <w:sz w:val="28"/>
          <w:szCs w:val="28"/>
        </w:rPr>
        <w:t xml:space="preserve"> рублей (</w:t>
      </w:r>
      <w:r w:rsidR="00FF202F" w:rsidRPr="00C624BF">
        <w:rPr>
          <w:bCs/>
          <w:sz w:val="28"/>
          <w:szCs w:val="28"/>
        </w:rPr>
        <w:t>оплата коммунальных услуг учреждений</w:t>
      </w:r>
      <w:r w:rsidR="005750A4" w:rsidRPr="00C624BF">
        <w:rPr>
          <w:bCs/>
          <w:sz w:val="28"/>
          <w:szCs w:val="28"/>
        </w:rPr>
        <w:t>)</w:t>
      </w:r>
      <w:r w:rsidRPr="00C624BF">
        <w:rPr>
          <w:bCs/>
          <w:sz w:val="28"/>
          <w:szCs w:val="28"/>
        </w:rPr>
        <w:t xml:space="preserve">. Ходатайства № </w:t>
      </w:r>
      <w:r w:rsidR="00C624BF" w:rsidRPr="00C624BF">
        <w:rPr>
          <w:bCs/>
          <w:sz w:val="28"/>
          <w:szCs w:val="28"/>
        </w:rPr>
        <w:t>232</w:t>
      </w:r>
      <w:r w:rsidRPr="00C624BF">
        <w:rPr>
          <w:bCs/>
          <w:sz w:val="28"/>
          <w:szCs w:val="28"/>
        </w:rPr>
        <w:t xml:space="preserve"> от </w:t>
      </w:r>
      <w:r w:rsidR="00C624BF" w:rsidRPr="00C624BF">
        <w:rPr>
          <w:bCs/>
          <w:sz w:val="28"/>
          <w:szCs w:val="28"/>
        </w:rPr>
        <w:t>16.12</w:t>
      </w:r>
      <w:r w:rsidRPr="00C624BF">
        <w:rPr>
          <w:bCs/>
          <w:sz w:val="28"/>
          <w:szCs w:val="28"/>
        </w:rPr>
        <w:t>.202</w:t>
      </w:r>
      <w:r w:rsidR="004A2AF9" w:rsidRPr="00C624BF">
        <w:rPr>
          <w:bCs/>
          <w:sz w:val="28"/>
          <w:szCs w:val="28"/>
        </w:rPr>
        <w:t>5</w:t>
      </w:r>
      <w:r w:rsidR="00825C29" w:rsidRPr="00C624BF">
        <w:rPr>
          <w:bCs/>
          <w:sz w:val="28"/>
          <w:szCs w:val="28"/>
        </w:rPr>
        <w:t>.</w:t>
      </w:r>
    </w:p>
    <w:p w:rsidR="00BE48EB" w:rsidRPr="00B4345A" w:rsidRDefault="00BE48EB" w:rsidP="00BE48EB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  <w:r w:rsidRPr="00BE48EB">
        <w:rPr>
          <w:b/>
          <w:bCs/>
          <w:sz w:val="28"/>
          <w:szCs w:val="28"/>
        </w:rPr>
        <w:t>Управлению культуры, национальной политики и туризма</w:t>
      </w:r>
      <w:r w:rsidRPr="006D6A40">
        <w:rPr>
          <w:bCs/>
          <w:sz w:val="28"/>
          <w:szCs w:val="28"/>
        </w:rPr>
        <w:t xml:space="preserve"> администрации муниципального района «</w:t>
      </w:r>
      <w:r w:rsidRPr="006C6C27">
        <w:rPr>
          <w:bCs/>
          <w:sz w:val="28"/>
          <w:szCs w:val="28"/>
        </w:rPr>
        <w:t xml:space="preserve">Корткеросский» </w:t>
      </w:r>
      <w:r w:rsidRPr="006C6C27">
        <w:rPr>
          <w:b/>
          <w:bCs/>
          <w:sz w:val="28"/>
          <w:szCs w:val="28"/>
        </w:rPr>
        <w:t>уменьшить</w:t>
      </w:r>
      <w:r w:rsidRPr="006C6C27">
        <w:rPr>
          <w:bCs/>
          <w:sz w:val="28"/>
          <w:szCs w:val="28"/>
        </w:rPr>
        <w:t xml:space="preserve"> расходы по</w:t>
      </w:r>
      <w:r w:rsidR="00315547" w:rsidRPr="00315547">
        <w:rPr>
          <w:bCs/>
          <w:sz w:val="28"/>
          <w:szCs w:val="28"/>
        </w:rPr>
        <w:t xml:space="preserve"> </w:t>
      </w:r>
      <w:r w:rsidR="00315547" w:rsidRPr="006C6C27">
        <w:rPr>
          <w:bCs/>
          <w:sz w:val="28"/>
          <w:szCs w:val="28"/>
        </w:rPr>
        <w:t xml:space="preserve">КФСР </w:t>
      </w:r>
      <w:r w:rsidR="00315547">
        <w:rPr>
          <w:bCs/>
          <w:sz w:val="28"/>
          <w:szCs w:val="28"/>
        </w:rPr>
        <w:t>0703</w:t>
      </w:r>
      <w:r w:rsidR="00315547" w:rsidRPr="006C6C27">
        <w:rPr>
          <w:bCs/>
          <w:sz w:val="28"/>
          <w:szCs w:val="28"/>
        </w:rPr>
        <w:t xml:space="preserve"> КЦСР </w:t>
      </w:r>
      <w:r w:rsidR="00315547">
        <w:rPr>
          <w:bCs/>
          <w:sz w:val="28"/>
          <w:szCs w:val="28"/>
        </w:rPr>
        <w:t>0612300000</w:t>
      </w:r>
      <w:r w:rsidR="00315547" w:rsidRPr="006C6C27">
        <w:rPr>
          <w:bCs/>
          <w:sz w:val="28"/>
          <w:szCs w:val="28"/>
        </w:rPr>
        <w:t xml:space="preserve"> КВР </w:t>
      </w:r>
      <w:r w:rsidR="00315547">
        <w:rPr>
          <w:bCs/>
          <w:sz w:val="28"/>
          <w:szCs w:val="28"/>
        </w:rPr>
        <w:t>6</w:t>
      </w:r>
      <w:r w:rsidR="00315547" w:rsidRPr="006C6C27">
        <w:rPr>
          <w:bCs/>
          <w:sz w:val="28"/>
          <w:szCs w:val="28"/>
        </w:rPr>
        <w:t xml:space="preserve">00 на сумму </w:t>
      </w:r>
      <w:r w:rsidR="00315547">
        <w:rPr>
          <w:bCs/>
          <w:sz w:val="28"/>
          <w:szCs w:val="28"/>
        </w:rPr>
        <w:t>540 000,0</w:t>
      </w:r>
      <w:r w:rsidR="00315547" w:rsidRPr="006C6C27">
        <w:rPr>
          <w:bCs/>
          <w:sz w:val="28"/>
          <w:szCs w:val="28"/>
        </w:rPr>
        <w:t xml:space="preserve"> рублей (экономия </w:t>
      </w:r>
      <w:r w:rsidR="00315547">
        <w:rPr>
          <w:bCs/>
          <w:sz w:val="28"/>
          <w:szCs w:val="28"/>
        </w:rPr>
        <w:t xml:space="preserve">по оплате </w:t>
      </w:r>
      <w:r w:rsidR="00315547" w:rsidRPr="005C7F7A">
        <w:rPr>
          <w:bCs/>
          <w:sz w:val="28"/>
          <w:szCs w:val="28"/>
        </w:rPr>
        <w:t>труда в школе искусств),</w:t>
      </w:r>
      <w:r w:rsidR="004F0590" w:rsidRPr="004F0590">
        <w:t xml:space="preserve"> </w:t>
      </w:r>
      <w:r w:rsidR="004F0590" w:rsidRPr="004F0590">
        <w:rPr>
          <w:bCs/>
          <w:sz w:val="28"/>
          <w:szCs w:val="28"/>
        </w:rPr>
        <w:t>КФСР 0804 КЦСР 061</w:t>
      </w:r>
      <w:r w:rsidR="004F0590">
        <w:rPr>
          <w:bCs/>
          <w:sz w:val="28"/>
          <w:szCs w:val="28"/>
        </w:rPr>
        <w:t>2</w:t>
      </w:r>
      <w:r w:rsidR="004F0590" w:rsidRPr="004F0590">
        <w:rPr>
          <w:bCs/>
          <w:sz w:val="28"/>
          <w:szCs w:val="28"/>
        </w:rPr>
        <w:t xml:space="preserve">600000 КВР </w:t>
      </w:r>
      <w:r w:rsidR="004F0590">
        <w:rPr>
          <w:bCs/>
          <w:sz w:val="28"/>
          <w:szCs w:val="28"/>
        </w:rPr>
        <w:t>6</w:t>
      </w:r>
      <w:r w:rsidR="004F0590" w:rsidRPr="004F0590">
        <w:rPr>
          <w:bCs/>
          <w:sz w:val="28"/>
          <w:szCs w:val="28"/>
        </w:rPr>
        <w:t>00 на сумму 45 000,0 рублей (</w:t>
      </w:r>
      <w:r w:rsidR="004F0590">
        <w:rPr>
          <w:bCs/>
          <w:sz w:val="28"/>
          <w:szCs w:val="28"/>
        </w:rPr>
        <w:t>мероприятия</w:t>
      </w:r>
      <w:r w:rsidR="004F0590" w:rsidRPr="004F0590">
        <w:rPr>
          <w:bCs/>
          <w:sz w:val="28"/>
          <w:szCs w:val="28"/>
        </w:rPr>
        <w:t>)</w:t>
      </w:r>
      <w:r w:rsidR="004F0590">
        <w:rPr>
          <w:bCs/>
          <w:sz w:val="28"/>
          <w:szCs w:val="28"/>
        </w:rPr>
        <w:t>,</w:t>
      </w:r>
      <w:r w:rsidRPr="005C7F7A">
        <w:rPr>
          <w:bCs/>
          <w:sz w:val="28"/>
          <w:szCs w:val="28"/>
        </w:rPr>
        <w:t xml:space="preserve"> </w:t>
      </w:r>
      <w:r w:rsidRPr="00FC2A20">
        <w:rPr>
          <w:bCs/>
          <w:sz w:val="28"/>
          <w:szCs w:val="28"/>
        </w:rPr>
        <w:t xml:space="preserve">и </w:t>
      </w:r>
      <w:r w:rsidRPr="00FC2A20">
        <w:rPr>
          <w:b/>
          <w:bCs/>
          <w:sz w:val="28"/>
          <w:szCs w:val="28"/>
        </w:rPr>
        <w:t>увеличить</w:t>
      </w:r>
      <w:r w:rsidRPr="00FC2A20">
        <w:rPr>
          <w:bCs/>
          <w:sz w:val="28"/>
          <w:szCs w:val="28"/>
        </w:rPr>
        <w:t xml:space="preserve"> расходы по КФСР 0804 КЦСР 061</w:t>
      </w:r>
      <w:r w:rsidR="00315547">
        <w:rPr>
          <w:bCs/>
          <w:sz w:val="28"/>
          <w:szCs w:val="28"/>
        </w:rPr>
        <w:t>3592040</w:t>
      </w:r>
      <w:r w:rsidRPr="00FC2A20">
        <w:rPr>
          <w:bCs/>
          <w:sz w:val="28"/>
          <w:szCs w:val="28"/>
        </w:rPr>
        <w:t xml:space="preserve"> КВР 100 на сумму </w:t>
      </w:r>
      <w:r w:rsidR="00315547">
        <w:rPr>
          <w:bCs/>
          <w:sz w:val="28"/>
          <w:szCs w:val="28"/>
        </w:rPr>
        <w:t>183 307,71</w:t>
      </w:r>
      <w:r w:rsidRPr="00FC2A20">
        <w:rPr>
          <w:bCs/>
          <w:sz w:val="28"/>
          <w:szCs w:val="28"/>
        </w:rPr>
        <w:t xml:space="preserve"> рублей (</w:t>
      </w:r>
      <w:r w:rsidR="00315547">
        <w:rPr>
          <w:bCs/>
          <w:sz w:val="28"/>
          <w:szCs w:val="28"/>
        </w:rPr>
        <w:t>оплата труда с начислениями Управления</w:t>
      </w:r>
      <w:r w:rsidRPr="00FC2A20">
        <w:rPr>
          <w:bCs/>
          <w:sz w:val="28"/>
          <w:szCs w:val="28"/>
        </w:rPr>
        <w:t xml:space="preserve">), </w:t>
      </w:r>
      <w:r w:rsidR="00315547" w:rsidRPr="00FC2A20">
        <w:rPr>
          <w:bCs/>
          <w:sz w:val="28"/>
          <w:szCs w:val="28"/>
        </w:rPr>
        <w:t xml:space="preserve">КФСР 0804 КЦСР 0613600000 КВР 100 на сумму </w:t>
      </w:r>
      <w:r w:rsidR="00315547">
        <w:rPr>
          <w:bCs/>
          <w:sz w:val="28"/>
          <w:szCs w:val="28"/>
        </w:rPr>
        <w:t>356 692,29</w:t>
      </w:r>
      <w:r w:rsidR="00315547" w:rsidRPr="00FC2A20">
        <w:rPr>
          <w:bCs/>
          <w:sz w:val="28"/>
          <w:szCs w:val="28"/>
        </w:rPr>
        <w:t xml:space="preserve"> рублей (</w:t>
      </w:r>
      <w:r w:rsidR="00315547">
        <w:rPr>
          <w:bCs/>
          <w:sz w:val="28"/>
          <w:szCs w:val="28"/>
        </w:rPr>
        <w:t xml:space="preserve">оплата труда Управления), </w:t>
      </w:r>
      <w:r w:rsidR="00315547" w:rsidRPr="00FC2A20">
        <w:rPr>
          <w:bCs/>
          <w:sz w:val="28"/>
          <w:szCs w:val="28"/>
        </w:rPr>
        <w:t xml:space="preserve">КФСР 0804 КЦСР 0613600000 КВР </w:t>
      </w:r>
      <w:r w:rsidR="00315547">
        <w:rPr>
          <w:bCs/>
          <w:sz w:val="28"/>
          <w:szCs w:val="28"/>
        </w:rPr>
        <w:t>2</w:t>
      </w:r>
      <w:r w:rsidR="00315547" w:rsidRPr="00FC2A20">
        <w:rPr>
          <w:bCs/>
          <w:sz w:val="28"/>
          <w:szCs w:val="28"/>
        </w:rPr>
        <w:t xml:space="preserve">00 на сумму </w:t>
      </w:r>
      <w:r w:rsidR="00315547">
        <w:rPr>
          <w:bCs/>
          <w:sz w:val="28"/>
          <w:szCs w:val="28"/>
        </w:rPr>
        <w:t>45 000,0</w:t>
      </w:r>
      <w:r w:rsidR="00315547" w:rsidRPr="00FC2A20">
        <w:rPr>
          <w:bCs/>
          <w:sz w:val="28"/>
          <w:szCs w:val="28"/>
        </w:rPr>
        <w:t xml:space="preserve"> </w:t>
      </w:r>
      <w:r w:rsidR="00315547" w:rsidRPr="005C7F7A">
        <w:rPr>
          <w:bCs/>
          <w:sz w:val="28"/>
          <w:szCs w:val="28"/>
        </w:rPr>
        <w:t>рублей (</w:t>
      </w:r>
      <w:r w:rsidR="003F4531" w:rsidRPr="005C7F7A">
        <w:rPr>
          <w:bCs/>
          <w:sz w:val="28"/>
          <w:szCs w:val="28"/>
        </w:rPr>
        <w:t xml:space="preserve">приобретение </w:t>
      </w:r>
      <w:r w:rsidR="005C7F7A" w:rsidRPr="005C7F7A">
        <w:rPr>
          <w:bCs/>
          <w:sz w:val="28"/>
          <w:szCs w:val="28"/>
        </w:rPr>
        <w:t>автошин</w:t>
      </w:r>
      <w:r w:rsidR="00315547" w:rsidRPr="005C7F7A">
        <w:rPr>
          <w:bCs/>
          <w:sz w:val="28"/>
          <w:szCs w:val="28"/>
        </w:rPr>
        <w:t>)</w:t>
      </w:r>
      <w:r w:rsidRPr="005C7F7A">
        <w:rPr>
          <w:bCs/>
          <w:sz w:val="28"/>
          <w:szCs w:val="28"/>
        </w:rPr>
        <w:t xml:space="preserve">. </w:t>
      </w:r>
      <w:r w:rsidRPr="00FC2A20">
        <w:rPr>
          <w:bCs/>
          <w:sz w:val="28"/>
          <w:szCs w:val="28"/>
        </w:rPr>
        <w:t>Ходатайство №</w:t>
      </w:r>
      <w:r w:rsidR="00315547">
        <w:rPr>
          <w:bCs/>
          <w:sz w:val="28"/>
          <w:szCs w:val="28"/>
        </w:rPr>
        <w:t>79</w:t>
      </w:r>
      <w:r w:rsidRPr="00FC2A20">
        <w:rPr>
          <w:bCs/>
          <w:sz w:val="28"/>
          <w:szCs w:val="28"/>
        </w:rPr>
        <w:t xml:space="preserve"> от </w:t>
      </w:r>
      <w:r w:rsidR="00315547">
        <w:rPr>
          <w:bCs/>
          <w:sz w:val="28"/>
          <w:szCs w:val="28"/>
        </w:rPr>
        <w:t>08.12.2025</w:t>
      </w:r>
      <w:r w:rsidRPr="00FC2A20">
        <w:rPr>
          <w:bCs/>
          <w:sz w:val="28"/>
          <w:szCs w:val="28"/>
        </w:rPr>
        <w:t>;</w:t>
      </w:r>
    </w:p>
    <w:p w:rsidR="0041197B" w:rsidRPr="00D24378" w:rsidRDefault="0041197B" w:rsidP="0041197B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5C7F7A">
        <w:rPr>
          <w:b/>
          <w:sz w:val="28"/>
          <w:szCs w:val="28"/>
        </w:rPr>
        <w:t>Отделу физической культуры и спорта</w:t>
      </w:r>
      <w:r w:rsidRPr="005C7F7A">
        <w:rPr>
          <w:sz w:val="28"/>
          <w:szCs w:val="28"/>
        </w:rPr>
        <w:t xml:space="preserve"> администрации муниципального района «Корткеросский»</w:t>
      </w:r>
      <w:r w:rsidRPr="005C7F7A">
        <w:t xml:space="preserve"> </w:t>
      </w:r>
      <w:r w:rsidRPr="005C7F7A">
        <w:rPr>
          <w:b/>
          <w:sz w:val="28"/>
          <w:szCs w:val="28"/>
        </w:rPr>
        <w:t>уменьшить</w:t>
      </w:r>
      <w:r w:rsidRPr="005C7F7A">
        <w:rPr>
          <w:sz w:val="28"/>
          <w:szCs w:val="28"/>
        </w:rPr>
        <w:t xml:space="preserve"> расходы по КФСР 1105 КЦСР 0704192040 КВР </w:t>
      </w:r>
      <w:r w:rsidR="005C7F7A" w:rsidRPr="005C7F7A">
        <w:rPr>
          <w:sz w:val="28"/>
          <w:szCs w:val="28"/>
        </w:rPr>
        <w:t>2</w:t>
      </w:r>
      <w:r w:rsidRPr="005C7F7A">
        <w:rPr>
          <w:sz w:val="28"/>
          <w:szCs w:val="28"/>
        </w:rPr>
        <w:t xml:space="preserve">00 на сумму </w:t>
      </w:r>
      <w:r w:rsidR="005C7F7A" w:rsidRPr="005C7F7A">
        <w:rPr>
          <w:sz w:val="28"/>
          <w:szCs w:val="28"/>
        </w:rPr>
        <w:t>5 000,0</w:t>
      </w:r>
      <w:r w:rsidRPr="005C7F7A">
        <w:rPr>
          <w:sz w:val="28"/>
          <w:szCs w:val="28"/>
        </w:rPr>
        <w:t xml:space="preserve"> рублей (экономия средств по </w:t>
      </w:r>
      <w:r w:rsidR="005C7F7A" w:rsidRPr="005C7F7A">
        <w:rPr>
          <w:sz w:val="28"/>
          <w:szCs w:val="28"/>
        </w:rPr>
        <w:t>обучению сотрудников</w:t>
      </w:r>
      <w:r w:rsidRPr="005C7F7A">
        <w:rPr>
          <w:sz w:val="28"/>
          <w:szCs w:val="28"/>
        </w:rPr>
        <w:t xml:space="preserve">), </w:t>
      </w:r>
      <w:r w:rsidR="001F5C5F" w:rsidRPr="005C7F7A">
        <w:rPr>
          <w:sz w:val="28"/>
          <w:szCs w:val="28"/>
        </w:rPr>
        <w:t xml:space="preserve">по КФСР 1105 КЦСР 0704200005 КВР 100 на сумму </w:t>
      </w:r>
      <w:r w:rsidR="005C7F7A" w:rsidRPr="005C7F7A">
        <w:rPr>
          <w:sz w:val="28"/>
          <w:szCs w:val="28"/>
        </w:rPr>
        <w:t>50 000,0</w:t>
      </w:r>
      <w:r w:rsidR="001F5C5F" w:rsidRPr="005C7F7A">
        <w:rPr>
          <w:sz w:val="28"/>
          <w:szCs w:val="28"/>
        </w:rPr>
        <w:t xml:space="preserve"> рублей (</w:t>
      </w:r>
      <w:r w:rsidR="005C7F7A" w:rsidRPr="005C7F7A">
        <w:rPr>
          <w:sz w:val="28"/>
          <w:szCs w:val="28"/>
        </w:rPr>
        <w:t xml:space="preserve">начисления на </w:t>
      </w:r>
      <w:r w:rsidR="005C7F7A" w:rsidRPr="005C7F7A">
        <w:rPr>
          <w:sz w:val="28"/>
          <w:szCs w:val="28"/>
        </w:rPr>
        <w:lastRenderedPageBreak/>
        <w:t>оплату труда</w:t>
      </w:r>
      <w:r w:rsidR="001F5C5F" w:rsidRPr="005C7F7A">
        <w:rPr>
          <w:sz w:val="28"/>
          <w:szCs w:val="28"/>
        </w:rPr>
        <w:t xml:space="preserve">), </w:t>
      </w:r>
      <w:r w:rsidRPr="005C7F7A">
        <w:rPr>
          <w:sz w:val="28"/>
          <w:szCs w:val="28"/>
        </w:rPr>
        <w:t xml:space="preserve">и </w:t>
      </w:r>
      <w:r w:rsidRPr="005C7F7A">
        <w:rPr>
          <w:b/>
          <w:sz w:val="28"/>
          <w:szCs w:val="28"/>
        </w:rPr>
        <w:t>увеличить</w:t>
      </w:r>
      <w:r w:rsidRPr="005C7F7A">
        <w:rPr>
          <w:sz w:val="28"/>
          <w:szCs w:val="28"/>
        </w:rPr>
        <w:t xml:space="preserve"> расходы по </w:t>
      </w:r>
      <w:r w:rsidR="005C7F7A" w:rsidRPr="005C7F7A">
        <w:rPr>
          <w:sz w:val="28"/>
          <w:szCs w:val="28"/>
        </w:rPr>
        <w:t>КФСР 1105 КЦСР 0704192040 КВР 100 на сумму 50 000,0 рублей (оплата труда ЦА в связи с устройством работника</w:t>
      </w:r>
      <w:r w:rsidR="005C7F7A" w:rsidRPr="00D24378">
        <w:rPr>
          <w:sz w:val="28"/>
          <w:szCs w:val="28"/>
        </w:rPr>
        <w:t xml:space="preserve">), </w:t>
      </w:r>
      <w:r w:rsidR="00D24378" w:rsidRPr="00D24378">
        <w:rPr>
          <w:sz w:val="28"/>
          <w:szCs w:val="28"/>
        </w:rPr>
        <w:t xml:space="preserve">КФСР 1105 КЦСР 0704200005 КВР 200 на сумму 5 000,0 рублей (оплата </w:t>
      </w:r>
      <w:r w:rsidR="00D24378">
        <w:rPr>
          <w:sz w:val="28"/>
          <w:szCs w:val="28"/>
        </w:rPr>
        <w:t>услуг</w:t>
      </w:r>
      <w:r w:rsidR="00D24378" w:rsidRPr="00D24378">
        <w:rPr>
          <w:sz w:val="28"/>
          <w:szCs w:val="28"/>
        </w:rPr>
        <w:t xml:space="preserve"> поставщикам)</w:t>
      </w:r>
      <w:r w:rsidRPr="00D24378">
        <w:rPr>
          <w:sz w:val="28"/>
          <w:szCs w:val="28"/>
        </w:rPr>
        <w:t>. Ходатайство №</w:t>
      </w:r>
      <w:r w:rsidR="00EB7258" w:rsidRPr="00D24378">
        <w:rPr>
          <w:sz w:val="28"/>
          <w:szCs w:val="28"/>
        </w:rPr>
        <w:t>43</w:t>
      </w:r>
      <w:r w:rsidRPr="00D24378">
        <w:rPr>
          <w:sz w:val="28"/>
          <w:szCs w:val="28"/>
        </w:rPr>
        <w:t xml:space="preserve"> от </w:t>
      </w:r>
      <w:r w:rsidR="00EB7258" w:rsidRPr="00D24378">
        <w:rPr>
          <w:sz w:val="28"/>
          <w:szCs w:val="28"/>
        </w:rPr>
        <w:t>15.12</w:t>
      </w:r>
      <w:r w:rsidR="00736880" w:rsidRPr="00D24378">
        <w:rPr>
          <w:sz w:val="28"/>
          <w:szCs w:val="28"/>
        </w:rPr>
        <w:t>.2025.</w:t>
      </w:r>
    </w:p>
    <w:p w:rsidR="00E720A7" w:rsidRDefault="00E720A7" w:rsidP="00E720A7">
      <w:pPr>
        <w:rPr>
          <w:color w:val="FF0000"/>
        </w:rPr>
      </w:pPr>
    </w:p>
    <w:p w:rsidR="006557C0" w:rsidRPr="00B15541" w:rsidRDefault="006557C0" w:rsidP="00E720A7">
      <w:pPr>
        <w:rPr>
          <w:color w:val="FF0000"/>
        </w:rPr>
      </w:pPr>
    </w:p>
    <w:p w:rsidR="00E720A7" w:rsidRPr="00315547" w:rsidRDefault="00E720A7" w:rsidP="00E720A7">
      <w:pPr>
        <w:tabs>
          <w:tab w:val="left" w:pos="993"/>
        </w:tabs>
        <w:jc w:val="both"/>
      </w:pPr>
      <w:r w:rsidRPr="00315547">
        <w:rPr>
          <w:sz w:val="28"/>
          <w:szCs w:val="28"/>
        </w:rPr>
        <w:t>Глава МР «</w:t>
      </w:r>
      <w:proofErr w:type="gramStart"/>
      <w:r w:rsidRPr="00315547">
        <w:rPr>
          <w:sz w:val="28"/>
          <w:szCs w:val="28"/>
        </w:rPr>
        <w:t xml:space="preserve">Корткеросский»   </w:t>
      </w:r>
      <w:proofErr w:type="gramEnd"/>
      <w:r w:rsidRPr="00315547">
        <w:rPr>
          <w:sz w:val="28"/>
          <w:szCs w:val="28"/>
        </w:rPr>
        <w:t xml:space="preserve">                    </w:t>
      </w:r>
      <w:r w:rsidR="00315547">
        <w:rPr>
          <w:sz w:val="28"/>
          <w:szCs w:val="28"/>
        </w:rPr>
        <w:t xml:space="preserve">        </w:t>
      </w:r>
      <w:r w:rsidRPr="00315547">
        <w:rPr>
          <w:sz w:val="28"/>
          <w:szCs w:val="28"/>
        </w:rPr>
        <w:t xml:space="preserve">                           </w:t>
      </w:r>
      <w:r w:rsidR="0036348A" w:rsidRPr="00315547">
        <w:rPr>
          <w:sz w:val="28"/>
          <w:szCs w:val="28"/>
        </w:rPr>
        <w:t xml:space="preserve">  </w:t>
      </w:r>
      <w:r w:rsidRPr="00315547">
        <w:rPr>
          <w:sz w:val="28"/>
          <w:szCs w:val="28"/>
        </w:rPr>
        <w:t xml:space="preserve">                К. Сажин</w:t>
      </w:r>
    </w:p>
    <w:sectPr w:rsidR="00E720A7" w:rsidRPr="00315547" w:rsidSect="0059035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CAF1123"/>
    <w:multiLevelType w:val="hybridMultilevel"/>
    <w:tmpl w:val="C6A8D5C0"/>
    <w:lvl w:ilvl="0" w:tplc="5E728FC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97DAE"/>
    <w:multiLevelType w:val="hybridMultilevel"/>
    <w:tmpl w:val="2BF4788C"/>
    <w:lvl w:ilvl="0" w:tplc="52002D2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9783DCE"/>
    <w:multiLevelType w:val="hybridMultilevel"/>
    <w:tmpl w:val="6BAC19C0"/>
    <w:lvl w:ilvl="0" w:tplc="36189B68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2B01"/>
    <w:rsid w:val="000040C5"/>
    <w:rsid w:val="0000431C"/>
    <w:rsid w:val="00005055"/>
    <w:rsid w:val="000054A9"/>
    <w:rsid w:val="00005F12"/>
    <w:rsid w:val="000070C2"/>
    <w:rsid w:val="000076E9"/>
    <w:rsid w:val="000101D0"/>
    <w:rsid w:val="00010356"/>
    <w:rsid w:val="00010A00"/>
    <w:rsid w:val="00010EDD"/>
    <w:rsid w:val="00014351"/>
    <w:rsid w:val="0001467D"/>
    <w:rsid w:val="00016FBF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375D2"/>
    <w:rsid w:val="00037689"/>
    <w:rsid w:val="0004074A"/>
    <w:rsid w:val="00040A1F"/>
    <w:rsid w:val="000410C9"/>
    <w:rsid w:val="00041261"/>
    <w:rsid w:val="0004162D"/>
    <w:rsid w:val="00041808"/>
    <w:rsid w:val="00041B0C"/>
    <w:rsid w:val="00041FF2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219"/>
    <w:rsid w:val="00052807"/>
    <w:rsid w:val="00052B20"/>
    <w:rsid w:val="00052E82"/>
    <w:rsid w:val="0005356B"/>
    <w:rsid w:val="00054101"/>
    <w:rsid w:val="0005460A"/>
    <w:rsid w:val="000551BC"/>
    <w:rsid w:val="000554C1"/>
    <w:rsid w:val="00055763"/>
    <w:rsid w:val="00056A2D"/>
    <w:rsid w:val="00056C32"/>
    <w:rsid w:val="00057E6D"/>
    <w:rsid w:val="00060178"/>
    <w:rsid w:val="00060961"/>
    <w:rsid w:val="000616B9"/>
    <w:rsid w:val="00062DEA"/>
    <w:rsid w:val="000632D4"/>
    <w:rsid w:val="000648B0"/>
    <w:rsid w:val="00064902"/>
    <w:rsid w:val="000660B5"/>
    <w:rsid w:val="00066ABB"/>
    <w:rsid w:val="0006773A"/>
    <w:rsid w:val="000714C1"/>
    <w:rsid w:val="00071DFD"/>
    <w:rsid w:val="0007216E"/>
    <w:rsid w:val="00072272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800F0"/>
    <w:rsid w:val="0008085B"/>
    <w:rsid w:val="00080923"/>
    <w:rsid w:val="00080A07"/>
    <w:rsid w:val="00080D5C"/>
    <w:rsid w:val="0008101A"/>
    <w:rsid w:val="0008229E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77C9"/>
    <w:rsid w:val="000A7B6F"/>
    <w:rsid w:val="000B1264"/>
    <w:rsid w:val="000B13A9"/>
    <w:rsid w:val="000B1C9E"/>
    <w:rsid w:val="000B22E9"/>
    <w:rsid w:val="000B259E"/>
    <w:rsid w:val="000B3960"/>
    <w:rsid w:val="000B3E1E"/>
    <w:rsid w:val="000B4C52"/>
    <w:rsid w:val="000B5086"/>
    <w:rsid w:val="000B50FE"/>
    <w:rsid w:val="000B53B9"/>
    <w:rsid w:val="000B5ABB"/>
    <w:rsid w:val="000B5ABC"/>
    <w:rsid w:val="000B62E8"/>
    <w:rsid w:val="000B6ACE"/>
    <w:rsid w:val="000B7523"/>
    <w:rsid w:val="000C09B1"/>
    <w:rsid w:val="000C145C"/>
    <w:rsid w:val="000C40FC"/>
    <w:rsid w:val="000C4383"/>
    <w:rsid w:val="000C5670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0EA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1D"/>
    <w:rsid w:val="000F7F27"/>
    <w:rsid w:val="00100107"/>
    <w:rsid w:val="00100915"/>
    <w:rsid w:val="0010196A"/>
    <w:rsid w:val="001041EF"/>
    <w:rsid w:val="00104D31"/>
    <w:rsid w:val="00104ED2"/>
    <w:rsid w:val="00105914"/>
    <w:rsid w:val="00105DC1"/>
    <w:rsid w:val="001074BE"/>
    <w:rsid w:val="0010761F"/>
    <w:rsid w:val="001077BE"/>
    <w:rsid w:val="00110DB3"/>
    <w:rsid w:val="0011161F"/>
    <w:rsid w:val="00112473"/>
    <w:rsid w:val="001126B3"/>
    <w:rsid w:val="0011322B"/>
    <w:rsid w:val="001132CA"/>
    <w:rsid w:val="00113DB3"/>
    <w:rsid w:val="001145BA"/>
    <w:rsid w:val="001146C2"/>
    <w:rsid w:val="00115D77"/>
    <w:rsid w:val="00116265"/>
    <w:rsid w:val="001169E9"/>
    <w:rsid w:val="00117031"/>
    <w:rsid w:val="0012070C"/>
    <w:rsid w:val="00122417"/>
    <w:rsid w:val="00122D04"/>
    <w:rsid w:val="00122EA9"/>
    <w:rsid w:val="00123689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2A6C"/>
    <w:rsid w:val="001338E5"/>
    <w:rsid w:val="0013392E"/>
    <w:rsid w:val="00133D29"/>
    <w:rsid w:val="00133D44"/>
    <w:rsid w:val="0013413C"/>
    <w:rsid w:val="00134D9E"/>
    <w:rsid w:val="0013503E"/>
    <w:rsid w:val="0013511F"/>
    <w:rsid w:val="00137380"/>
    <w:rsid w:val="0013743F"/>
    <w:rsid w:val="001374D9"/>
    <w:rsid w:val="0013777C"/>
    <w:rsid w:val="0014300D"/>
    <w:rsid w:val="00143360"/>
    <w:rsid w:val="00143D12"/>
    <w:rsid w:val="0014411D"/>
    <w:rsid w:val="00144674"/>
    <w:rsid w:val="00144811"/>
    <w:rsid w:val="00146090"/>
    <w:rsid w:val="00146636"/>
    <w:rsid w:val="00147526"/>
    <w:rsid w:val="001500B6"/>
    <w:rsid w:val="00151CBA"/>
    <w:rsid w:val="00152490"/>
    <w:rsid w:val="0015294F"/>
    <w:rsid w:val="00152D21"/>
    <w:rsid w:val="00152EA4"/>
    <w:rsid w:val="00153F01"/>
    <w:rsid w:val="00154EFD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7FC"/>
    <w:rsid w:val="00161D02"/>
    <w:rsid w:val="00162530"/>
    <w:rsid w:val="001625AF"/>
    <w:rsid w:val="001630BE"/>
    <w:rsid w:val="001642F5"/>
    <w:rsid w:val="0016469A"/>
    <w:rsid w:val="0016497B"/>
    <w:rsid w:val="00166656"/>
    <w:rsid w:val="00166A2D"/>
    <w:rsid w:val="00167201"/>
    <w:rsid w:val="00167D55"/>
    <w:rsid w:val="00170B65"/>
    <w:rsid w:val="00171364"/>
    <w:rsid w:val="001724A0"/>
    <w:rsid w:val="00172E24"/>
    <w:rsid w:val="001733D6"/>
    <w:rsid w:val="00173D39"/>
    <w:rsid w:val="001753A3"/>
    <w:rsid w:val="0017677B"/>
    <w:rsid w:val="00176F3C"/>
    <w:rsid w:val="00177362"/>
    <w:rsid w:val="00177651"/>
    <w:rsid w:val="00177DF5"/>
    <w:rsid w:val="00177E9C"/>
    <w:rsid w:val="0018058B"/>
    <w:rsid w:val="00180677"/>
    <w:rsid w:val="00180926"/>
    <w:rsid w:val="00181D83"/>
    <w:rsid w:val="00181F49"/>
    <w:rsid w:val="0018218A"/>
    <w:rsid w:val="00183202"/>
    <w:rsid w:val="001832DF"/>
    <w:rsid w:val="001835E2"/>
    <w:rsid w:val="001838B0"/>
    <w:rsid w:val="00185521"/>
    <w:rsid w:val="00185A9A"/>
    <w:rsid w:val="00186492"/>
    <w:rsid w:val="00187294"/>
    <w:rsid w:val="0018751B"/>
    <w:rsid w:val="00187DDC"/>
    <w:rsid w:val="00190F2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BFA"/>
    <w:rsid w:val="001A3FF1"/>
    <w:rsid w:val="001A41B0"/>
    <w:rsid w:val="001A41F5"/>
    <w:rsid w:val="001A450A"/>
    <w:rsid w:val="001A4708"/>
    <w:rsid w:val="001A4782"/>
    <w:rsid w:val="001A5230"/>
    <w:rsid w:val="001A5BE6"/>
    <w:rsid w:val="001A6829"/>
    <w:rsid w:val="001A6AB2"/>
    <w:rsid w:val="001A6B97"/>
    <w:rsid w:val="001A6C99"/>
    <w:rsid w:val="001A7861"/>
    <w:rsid w:val="001B001D"/>
    <w:rsid w:val="001B03EB"/>
    <w:rsid w:val="001B0516"/>
    <w:rsid w:val="001B08D5"/>
    <w:rsid w:val="001B0D71"/>
    <w:rsid w:val="001B2302"/>
    <w:rsid w:val="001B2B8A"/>
    <w:rsid w:val="001B2EE0"/>
    <w:rsid w:val="001B3C87"/>
    <w:rsid w:val="001B49B6"/>
    <w:rsid w:val="001B4C3E"/>
    <w:rsid w:val="001B5418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68C4"/>
    <w:rsid w:val="001C6A27"/>
    <w:rsid w:val="001C6F7E"/>
    <w:rsid w:val="001D02E6"/>
    <w:rsid w:val="001D0752"/>
    <w:rsid w:val="001D0F80"/>
    <w:rsid w:val="001D1675"/>
    <w:rsid w:val="001D1886"/>
    <w:rsid w:val="001D2360"/>
    <w:rsid w:val="001D389D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C57"/>
    <w:rsid w:val="001E3031"/>
    <w:rsid w:val="001E3AF6"/>
    <w:rsid w:val="001E5BE3"/>
    <w:rsid w:val="001E61AE"/>
    <w:rsid w:val="001E634E"/>
    <w:rsid w:val="001E6900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159"/>
    <w:rsid w:val="001F4354"/>
    <w:rsid w:val="001F5C5F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2812"/>
    <w:rsid w:val="00203D73"/>
    <w:rsid w:val="00204097"/>
    <w:rsid w:val="00204DA0"/>
    <w:rsid w:val="0020648F"/>
    <w:rsid w:val="00207069"/>
    <w:rsid w:val="002114B8"/>
    <w:rsid w:val="00211A08"/>
    <w:rsid w:val="00211F56"/>
    <w:rsid w:val="002148A2"/>
    <w:rsid w:val="00214BD4"/>
    <w:rsid w:val="00216121"/>
    <w:rsid w:val="002173FD"/>
    <w:rsid w:val="00217786"/>
    <w:rsid w:val="00217823"/>
    <w:rsid w:val="00217912"/>
    <w:rsid w:val="002207E3"/>
    <w:rsid w:val="002207F3"/>
    <w:rsid w:val="00220AF6"/>
    <w:rsid w:val="00220D06"/>
    <w:rsid w:val="00221BEB"/>
    <w:rsid w:val="002232E0"/>
    <w:rsid w:val="002241D7"/>
    <w:rsid w:val="00226134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08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5E2"/>
    <w:rsid w:val="00245757"/>
    <w:rsid w:val="00245F38"/>
    <w:rsid w:val="00247116"/>
    <w:rsid w:val="002512CF"/>
    <w:rsid w:val="00251F02"/>
    <w:rsid w:val="00252CEE"/>
    <w:rsid w:val="00252EEA"/>
    <w:rsid w:val="00255B03"/>
    <w:rsid w:val="00255E5D"/>
    <w:rsid w:val="00255F71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2B5C"/>
    <w:rsid w:val="00283B2E"/>
    <w:rsid w:val="00285E03"/>
    <w:rsid w:val="002868CE"/>
    <w:rsid w:val="002868F4"/>
    <w:rsid w:val="00287577"/>
    <w:rsid w:val="00287653"/>
    <w:rsid w:val="00290818"/>
    <w:rsid w:val="00291536"/>
    <w:rsid w:val="002927F7"/>
    <w:rsid w:val="002929CE"/>
    <w:rsid w:val="00292CBC"/>
    <w:rsid w:val="002935ED"/>
    <w:rsid w:val="00293B00"/>
    <w:rsid w:val="00294F4E"/>
    <w:rsid w:val="0029524F"/>
    <w:rsid w:val="00295FC7"/>
    <w:rsid w:val="002975D3"/>
    <w:rsid w:val="002A1238"/>
    <w:rsid w:val="002A2820"/>
    <w:rsid w:val="002A357D"/>
    <w:rsid w:val="002A3B5B"/>
    <w:rsid w:val="002A47B3"/>
    <w:rsid w:val="002A5EF7"/>
    <w:rsid w:val="002A71DF"/>
    <w:rsid w:val="002A73AE"/>
    <w:rsid w:val="002A761C"/>
    <w:rsid w:val="002A7DFC"/>
    <w:rsid w:val="002B18B7"/>
    <w:rsid w:val="002B2436"/>
    <w:rsid w:val="002B2E65"/>
    <w:rsid w:val="002B33F0"/>
    <w:rsid w:val="002B4089"/>
    <w:rsid w:val="002B4D7D"/>
    <w:rsid w:val="002B6333"/>
    <w:rsid w:val="002B6C72"/>
    <w:rsid w:val="002B720F"/>
    <w:rsid w:val="002B7D5F"/>
    <w:rsid w:val="002C086E"/>
    <w:rsid w:val="002C0A7C"/>
    <w:rsid w:val="002C0C12"/>
    <w:rsid w:val="002C2295"/>
    <w:rsid w:val="002C2E24"/>
    <w:rsid w:val="002C4015"/>
    <w:rsid w:val="002C727F"/>
    <w:rsid w:val="002C7479"/>
    <w:rsid w:val="002D29B9"/>
    <w:rsid w:val="002D2DA9"/>
    <w:rsid w:val="002D2F34"/>
    <w:rsid w:val="002D3861"/>
    <w:rsid w:val="002D3B92"/>
    <w:rsid w:val="002D447A"/>
    <w:rsid w:val="002D4550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0FA8"/>
    <w:rsid w:val="002F1122"/>
    <w:rsid w:val="002F1190"/>
    <w:rsid w:val="002F2E7A"/>
    <w:rsid w:val="002F3072"/>
    <w:rsid w:val="002F4169"/>
    <w:rsid w:val="002F4F16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561E"/>
    <w:rsid w:val="0030615E"/>
    <w:rsid w:val="00306192"/>
    <w:rsid w:val="00307F11"/>
    <w:rsid w:val="00310E7F"/>
    <w:rsid w:val="0031143B"/>
    <w:rsid w:val="00311C0B"/>
    <w:rsid w:val="003132F3"/>
    <w:rsid w:val="00315547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307"/>
    <w:rsid w:val="00325529"/>
    <w:rsid w:val="00326C4B"/>
    <w:rsid w:val="00327A44"/>
    <w:rsid w:val="00327FE4"/>
    <w:rsid w:val="003305C5"/>
    <w:rsid w:val="00330882"/>
    <w:rsid w:val="00331B0F"/>
    <w:rsid w:val="00331CE4"/>
    <w:rsid w:val="00332284"/>
    <w:rsid w:val="00333276"/>
    <w:rsid w:val="0033383E"/>
    <w:rsid w:val="00333D89"/>
    <w:rsid w:val="0033435C"/>
    <w:rsid w:val="003356D2"/>
    <w:rsid w:val="00335A9E"/>
    <w:rsid w:val="00335FCD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2AD2"/>
    <w:rsid w:val="00353BA3"/>
    <w:rsid w:val="0035406D"/>
    <w:rsid w:val="00354EAD"/>
    <w:rsid w:val="00355874"/>
    <w:rsid w:val="00355A81"/>
    <w:rsid w:val="00356D90"/>
    <w:rsid w:val="0035723C"/>
    <w:rsid w:val="0036014F"/>
    <w:rsid w:val="0036043C"/>
    <w:rsid w:val="00362072"/>
    <w:rsid w:val="0036348A"/>
    <w:rsid w:val="003659E7"/>
    <w:rsid w:val="00366F14"/>
    <w:rsid w:val="00370623"/>
    <w:rsid w:val="003706D2"/>
    <w:rsid w:val="003711EB"/>
    <w:rsid w:val="00371430"/>
    <w:rsid w:val="00371527"/>
    <w:rsid w:val="003728DB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72F"/>
    <w:rsid w:val="00383C52"/>
    <w:rsid w:val="003864ED"/>
    <w:rsid w:val="003870F7"/>
    <w:rsid w:val="00387F4E"/>
    <w:rsid w:val="00390540"/>
    <w:rsid w:val="0039157D"/>
    <w:rsid w:val="0039174E"/>
    <w:rsid w:val="0039239D"/>
    <w:rsid w:val="0039280C"/>
    <w:rsid w:val="00392A25"/>
    <w:rsid w:val="00392D0D"/>
    <w:rsid w:val="00393EB3"/>
    <w:rsid w:val="00394A02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964"/>
    <w:rsid w:val="003B4EAC"/>
    <w:rsid w:val="003B4F24"/>
    <w:rsid w:val="003B6BAF"/>
    <w:rsid w:val="003C0F6C"/>
    <w:rsid w:val="003C15D8"/>
    <w:rsid w:val="003C1DF8"/>
    <w:rsid w:val="003C256F"/>
    <w:rsid w:val="003C3DFB"/>
    <w:rsid w:val="003C7891"/>
    <w:rsid w:val="003C7A4E"/>
    <w:rsid w:val="003D015F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7041"/>
    <w:rsid w:val="003D7BDB"/>
    <w:rsid w:val="003D7C32"/>
    <w:rsid w:val="003E02B9"/>
    <w:rsid w:val="003E1064"/>
    <w:rsid w:val="003E18BB"/>
    <w:rsid w:val="003E1DFF"/>
    <w:rsid w:val="003E20A7"/>
    <w:rsid w:val="003E3A89"/>
    <w:rsid w:val="003E3D14"/>
    <w:rsid w:val="003E3E85"/>
    <w:rsid w:val="003E59B7"/>
    <w:rsid w:val="003E5B15"/>
    <w:rsid w:val="003E61DA"/>
    <w:rsid w:val="003E6A23"/>
    <w:rsid w:val="003F0181"/>
    <w:rsid w:val="003F0E99"/>
    <w:rsid w:val="003F1346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4531"/>
    <w:rsid w:val="003F57C0"/>
    <w:rsid w:val="003F6502"/>
    <w:rsid w:val="003F7BAB"/>
    <w:rsid w:val="00400A30"/>
    <w:rsid w:val="00401DB9"/>
    <w:rsid w:val="0040282F"/>
    <w:rsid w:val="00402ADD"/>
    <w:rsid w:val="004033C4"/>
    <w:rsid w:val="0040474D"/>
    <w:rsid w:val="00404977"/>
    <w:rsid w:val="00404E26"/>
    <w:rsid w:val="00405B70"/>
    <w:rsid w:val="00405C4E"/>
    <w:rsid w:val="00405ED1"/>
    <w:rsid w:val="00406C7E"/>
    <w:rsid w:val="004078DF"/>
    <w:rsid w:val="00410186"/>
    <w:rsid w:val="0041197B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B17"/>
    <w:rsid w:val="00417254"/>
    <w:rsid w:val="00417A0C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1B07"/>
    <w:rsid w:val="00432AA3"/>
    <w:rsid w:val="004330C9"/>
    <w:rsid w:val="00433316"/>
    <w:rsid w:val="00433AB9"/>
    <w:rsid w:val="00434D80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472A9"/>
    <w:rsid w:val="00451038"/>
    <w:rsid w:val="00451077"/>
    <w:rsid w:val="00451834"/>
    <w:rsid w:val="00451E1D"/>
    <w:rsid w:val="00451F3C"/>
    <w:rsid w:val="004525CE"/>
    <w:rsid w:val="00452B2E"/>
    <w:rsid w:val="0045357F"/>
    <w:rsid w:val="00453E20"/>
    <w:rsid w:val="00454491"/>
    <w:rsid w:val="00454A9A"/>
    <w:rsid w:val="00454CC9"/>
    <w:rsid w:val="00454FC4"/>
    <w:rsid w:val="00455495"/>
    <w:rsid w:val="00455E4F"/>
    <w:rsid w:val="00456028"/>
    <w:rsid w:val="004566FA"/>
    <w:rsid w:val="00457DAA"/>
    <w:rsid w:val="00457E43"/>
    <w:rsid w:val="0046110E"/>
    <w:rsid w:val="004617FF"/>
    <w:rsid w:val="00461D72"/>
    <w:rsid w:val="00462451"/>
    <w:rsid w:val="00462677"/>
    <w:rsid w:val="0046269A"/>
    <w:rsid w:val="00462E9B"/>
    <w:rsid w:val="0046311A"/>
    <w:rsid w:val="0046406D"/>
    <w:rsid w:val="00464A76"/>
    <w:rsid w:val="0046583E"/>
    <w:rsid w:val="00465EDA"/>
    <w:rsid w:val="00465EF5"/>
    <w:rsid w:val="00466EE1"/>
    <w:rsid w:val="00467031"/>
    <w:rsid w:val="004677E5"/>
    <w:rsid w:val="00467869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744"/>
    <w:rsid w:val="004819FD"/>
    <w:rsid w:val="0048251D"/>
    <w:rsid w:val="00483333"/>
    <w:rsid w:val="004838E1"/>
    <w:rsid w:val="0048483A"/>
    <w:rsid w:val="00484D4E"/>
    <w:rsid w:val="00485283"/>
    <w:rsid w:val="0048551E"/>
    <w:rsid w:val="00485C6C"/>
    <w:rsid w:val="004863D7"/>
    <w:rsid w:val="0048701C"/>
    <w:rsid w:val="00487370"/>
    <w:rsid w:val="004927CC"/>
    <w:rsid w:val="00493204"/>
    <w:rsid w:val="00493591"/>
    <w:rsid w:val="00494825"/>
    <w:rsid w:val="0049578C"/>
    <w:rsid w:val="004961B4"/>
    <w:rsid w:val="004964B5"/>
    <w:rsid w:val="004A103B"/>
    <w:rsid w:val="004A1135"/>
    <w:rsid w:val="004A2945"/>
    <w:rsid w:val="004A2AF9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284"/>
    <w:rsid w:val="004A6593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9B3"/>
    <w:rsid w:val="004B6F50"/>
    <w:rsid w:val="004B6F81"/>
    <w:rsid w:val="004B796A"/>
    <w:rsid w:val="004B7F29"/>
    <w:rsid w:val="004C0B8D"/>
    <w:rsid w:val="004C1814"/>
    <w:rsid w:val="004C2D9E"/>
    <w:rsid w:val="004C40DC"/>
    <w:rsid w:val="004C416C"/>
    <w:rsid w:val="004C54EB"/>
    <w:rsid w:val="004C6624"/>
    <w:rsid w:val="004C7031"/>
    <w:rsid w:val="004C70E7"/>
    <w:rsid w:val="004C7D97"/>
    <w:rsid w:val="004D1F23"/>
    <w:rsid w:val="004D22D2"/>
    <w:rsid w:val="004D26B0"/>
    <w:rsid w:val="004D2802"/>
    <w:rsid w:val="004D2BBA"/>
    <w:rsid w:val="004D2E86"/>
    <w:rsid w:val="004D35C1"/>
    <w:rsid w:val="004D3AA2"/>
    <w:rsid w:val="004D3AAC"/>
    <w:rsid w:val="004D4046"/>
    <w:rsid w:val="004D4110"/>
    <w:rsid w:val="004D4473"/>
    <w:rsid w:val="004D4592"/>
    <w:rsid w:val="004D593E"/>
    <w:rsid w:val="004D5F6A"/>
    <w:rsid w:val="004D69AB"/>
    <w:rsid w:val="004D7CBC"/>
    <w:rsid w:val="004D7D44"/>
    <w:rsid w:val="004E050C"/>
    <w:rsid w:val="004E0DE0"/>
    <w:rsid w:val="004E2054"/>
    <w:rsid w:val="004E3CCA"/>
    <w:rsid w:val="004E47E8"/>
    <w:rsid w:val="004E66A3"/>
    <w:rsid w:val="004E6C26"/>
    <w:rsid w:val="004E7345"/>
    <w:rsid w:val="004F0590"/>
    <w:rsid w:val="004F09CD"/>
    <w:rsid w:val="004F0FD8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28F0"/>
    <w:rsid w:val="00515494"/>
    <w:rsid w:val="00515C35"/>
    <w:rsid w:val="00515D43"/>
    <w:rsid w:val="005165F8"/>
    <w:rsid w:val="005169B9"/>
    <w:rsid w:val="00520D2A"/>
    <w:rsid w:val="00520F7A"/>
    <w:rsid w:val="005210CC"/>
    <w:rsid w:val="00521E89"/>
    <w:rsid w:val="005227F6"/>
    <w:rsid w:val="00525D0E"/>
    <w:rsid w:val="0052661B"/>
    <w:rsid w:val="00530A09"/>
    <w:rsid w:val="00531519"/>
    <w:rsid w:val="00531CA6"/>
    <w:rsid w:val="00531DEF"/>
    <w:rsid w:val="00531F7D"/>
    <w:rsid w:val="00531F7F"/>
    <w:rsid w:val="0053373A"/>
    <w:rsid w:val="0053387C"/>
    <w:rsid w:val="0053448E"/>
    <w:rsid w:val="005365D3"/>
    <w:rsid w:val="00536C57"/>
    <w:rsid w:val="0053729C"/>
    <w:rsid w:val="00537B6A"/>
    <w:rsid w:val="00540395"/>
    <w:rsid w:val="005426AD"/>
    <w:rsid w:val="00542A8D"/>
    <w:rsid w:val="00542B9A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3A3"/>
    <w:rsid w:val="00562E4C"/>
    <w:rsid w:val="005636A9"/>
    <w:rsid w:val="00564C65"/>
    <w:rsid w:val="00564F5A"/>
    <w:rsid w:val="005650AC"/>
    <w:rsid w:val="00565FDB"/>
    <w:rsid w:val="0056626A"/>
    <w:rsid w:val="005663A5"/>
    <w:rsid w:val="00566D50"/>
    <w:rsid w:val="00567096"/>
    <w:rsid w:val="005678A8"/>
    <w:rsid w:val="00570C49"/>
    <w:rsid w:val="005719D7"/>
    <w:rsid w:val="005720A8"/>
    <w:rsid w:val="005721BF"/>
    <w:rsid w:val="00572CB1"/>
    <w:rsid w:val="00572DDC"/>
    <w:rsid w:val="00573E60"/>
    <w:rsid w:val="00574E44"/>
    <w:rsid w:val="005750A4"/>
    <w:rsid w:val="00575480"/>
    <w:rsid w:val="00577305"/>
    <w:rsid w:val="005776E6"/>
    <w:rsid w:val="005776F1"/>
    <w:rsid w:val="00580098"/>
    <w:rsid w:val="00580196"/>
    <w:rsid w:val="00580C96"/>
    <w:rsid w:val="00580F77"/>
    <w:rsid w:val="005814D0"/>
    <w:rsid w:val="00582282"/>
    <w:rsid w:val="005835F3"/>
    <w:rsid w:val="0058426D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398"/>
    <w:rsid w:val="005905EB"/>
    <w:rsid w:val="005906A3"/>
    <w:rsid w:val="00591E56"/>
    <w:rsid w:val="005921B4"/>
    <w:rsid w:val="00592BFD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5FF"/>
    <w:rsid w:val="005A5E94"/>
    <w:rsid w:val="005A61A5"/>
    <w:rsid w:val="005A7EF4"/>
    <w:rsid w:val="005B01E6"/>
    <w:rsid w:val="005B0692"/>
    <w:rsid w:val="005B075C"/>
    <w:rsid w:val="005B11A6"/>
    <w:rsid w:val="005B3399"/>
    <w:rsid w:val="005B5C99"/>
    <w:rsid w:val="005B5E5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3AED"/>
    <w:rsid w:val="005C5DD0"/>
    <w:rsid w:val="005C6D09"/>
    <w:rsid w:val="005C7311"/>
    <w:rsid w:val="005C7F7A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3FB"/>
    <w:rsid w:val="00607C72"/>
    <w:rsid w:val="006116F4"/>
    <w:rsid w:val="00612384"/>
    <w:rsid w:val="00612AA2"/>
    <w:rsid w:val="00612D42"/>
    <w:rsid w:val="00612E6D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4192"/>
    <w:rsid w:val="00644D0C"/>
    <w:rsid w:val="00645318"/>
    <w:rsid w:val="006458B0"/>
    <w:rsid w:val="006459CE"/>
    <w:rsid w:val="0064650D"/>
    <w:rsid w:val="00647637"/>
    <w:rsid w:val="006502E3"/>
    <w:rsid w:val="00650800"/>
    <w:rsid w:val="00650A27"/>
    <w:rsid w:val="00650BCF"/>
    <w:rsid w:val="006515ED"/>
    <w:rsid w:val="006520F9"/>
    <w:rsid w:val="00652408"/>
    <w:rsid w:val="00653051"/>
    <w:rsid w:val="00653BFC"/>
    <w:rsid w:val="00653C46"/>
    <w:rsid w:val="0065444C"/>
    <w:rsid w:val="00654D6C"/>
    <w:rsid w:val="006557C0"/>
    <w:rsid w:val="006563EB"/>
    <w:rsid w:val="00656F83"/>
    <w:rsid w:val="0065735D"/>
    <w:rsid w:val="00657422"/>
    <w:rsid w:val="00657781"/>
    <w:rsid w:val="006609C3"/>
    <w:rsid w:val="00660A22"/>
    <w:rsid w:val="006624C0"/>
    <w:rsid w:val="00662548"/>
    <w:rsid w:val="00662E30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B7D"/>
    <w:rsid w:val="00677276"/>
    <w:rsid w:val="00677441"/>
    <w:rsid w:val="00677D1D"/>
    <w:rsid w:val="00680F4F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59FB"/>
    <w:rsid w:val="006862BC"/>
    <w:rsid w:val="006863D7"/>
    <w:rsid w:val="00686812"/>
    <w:rsid w:val="006874F0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14CF"/>
    <w:rsid w:val="006A20FC"/>
    <w:rsid w:val="006A2B2E"/>
    <w:rsid w:val="006A3499"/>
    <w:rsid w:val="006A3B49"/>
    <w:rsid w:val="006A483F"/>
    <w:rsid w:val="006A49FF"/>
    <w:rsid w:val="006A4FCB"/>
    <w:rsid w:val="006A53DA"/>
    <w:rsid w:val="006A748E"/>
    <w:rsid w:val="006A7B14"/>
    <w:rsid w:val="006B023D"/>
    <w:rsid w:val="006B073A"/>
    <w:rsid w:val="006B12CB"/>
    <w:rsid w:val="006B181E"/>
    <w:rsid w:val="006B25D2"/>
    <w:rsid w:val="006B2937"/>
    <w:rsid w:val="006B2D7A"/>
    <w:rsid w:val="006B3013"/>
    <w:rsid w:val="006B36C6"/>
    <w:rsid w:val="006B418B"/>
    <w:rsid w:val="006B4248"/>
    <w:rsid w:val="006B4F3C"/>
    <w:rsid w:val="006B5AC2"/>
    <w:rsid w:val="006B5F50"/>
    <w:rsid w:val="006B618A"/>
    <w:rsid w:val="006B6202"/>
    <w:rsid w:val="006B6489"/>
    <w:rsid w:val="006B6D0B"/>
    <w:rsid w:val="006B74AE"/>
    <w:rsid w:val="006B7629"/>
    <w:rsid w:val="006B7B0C"/>
    <w:rsid w:val="006C01C0"/>
    <w:rsid w:val="006C0A40"/>
    <w:rsid w:val="006C0C14"/>
    <w:rsid w:val="006C106D"/>
    <w:rsid w:val="006C20A4"/>
    <w:rsid w:val="006C263A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15E"/>
    <w:rsid w:val="0070398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0ECD"/>
    <w:rsid w:val="00721812"/>
    <w:rsid w:val="00721B91"/>
    <w:rsid w:val="00722204"/>
    <w:rsid w:val="00723383"/>
    <w:rsid w:val="00723563"/>
    <w:rsid w:val="00723B8A"/>
    <w:rsid w:val="00723BEE"/>
    <w:rsid w:val="00723CEE"/>
    <w:rsid w:val="00723FEE"/>
    <w:rsid w:val="0072487C"/>
    <w:rsid w:val="00724BF7"/>
    <w:rsid w:val="0072508A"/>
    <w:rsid w:val="0072550F"/>
    <w:rsid w:val="00726BCC"/>
    <w:rsid w:val="00731331"/>
    <w:rsid w:val="00731C49"/>
    <w:rsid w:val="007333DB"/>
    <w:rsid w:val="00733BC1"/>
    <w:rsid w:val="00734204"/>
    <w:rsid w:val="00735123"/>
    <w:rsid w:val="00735426"/>
    <w:rsid w:val="00736880"/>
    <w:rsid w:val="00737027"/>
    <w:rsid w:val="00737308"/>
    <w:rsid w:val="0074150D"/>
    <w:rsid w:val="007426E5"/>
    <w:rsid w:val="00742B50"/>
    <w:rsid w:val="00743B2F"/>
    <w:rsid w:val="00744F73"/>
    <w:rsid w:val="00745045"/>
    <w:rsid w:val="0074558F"/>
    <w:rsid w:val="00745A2F"/>
    <w:rsid w:val="0074719C"/>
    <w:rsid w:val="00747DF8"/>
    <w:rsid w:val="00750C39"/>
    <w:rsid w:val="007519D3"/>
    <w:rsid w:val="00752D71"/>
    <w:rsid w:val="00752EEC"/>
    <w:rsid w:val="00753BB2"/>
    <w:rsid w:val="00753F94"/>
    <w:rsid w:val="007545CB"/>
    <w:rsid w:val="00754D3E"/>
    <w:rsid w:val="00756E33"/>
    <w:rsid w:val="00760144"/>
    <w:rsid w:val="007602A4"/>
    <w:rsid w:val="00760DB5"/>
    <w:rsid w:val="00760E1A"/>
    <w:rsid w:val="0076131B"/>
    <w:rsid w:val="0076152E"/>
    <w:rsid w:val="007626A5"/>
    <w:rsid w:val="007631E3"/>
    <w:rsid w:val="00763299"/>
    <w:rsid w:val="00763914"/>
    <w:rsid w:val="007649EA"/>
    <w:rsid w:val="00765397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5B19"/>
    <w:rsid w:val="00776C10"/>
    <w:rsid w:val="00776CF2"/>
    <w:rsid w:val="007773E5"/>
    <w:rsid w:val="007779DB"/>
    <w:rsid w:val="00777F1B"/>
    <w:rsid w:val="00781B8D"/>
    <w:rsid w:val="00782C99"/>
    <w:rsid w:val="007837E6"/>
    <w:rsid w:val="00785238"/>
    <w:rsid w:val="007858CC"/>
    <w:rsid w:val="00785FE7"/>
    <w:rsid w:val="00786591"/>
    <w:rsid w:val="00786E34"/>
    <w:rsid w:val="00790676"/>
    <w:rsid w:val="00792A3C"/>
    <w:rsid w:val="00793FA5"/>
    <w:rsid w:val="00795E6A"/>
    <w:rsid w:val="007960F7"/>
    <w:rsid w:val="00797205"/>
    <w:rsid w:val="00797D05"/>
    <w:rsid w:val="007A0809"/>
    <w:rsid w:val="007A129E"/>
    <w:rsid w:val="007A169C"/>
    <w:rsid w:val="007A7590"/>
    <w:rsid w:val="007A7F8E"/>
    <w:rsid w:val="007B2CF4"/>
    <w:rsid w:val="007B3BC6"/>
    <w:rsid w:val="007B41C2"/>
    <w:rsid w:val="007B47DB"/>
    <w:rsid w:val="007B4F67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2FFC"/>
    <w:rsid w:val="007E32F3"/>
    <w:rsid w:val="007E385B"/>
    <w:rsid w:val="007E3E8A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0C69"/>
    <w:rsid w:val="00811983"/>
    <w:rsid w:val="00812E1A"/>
    <w:rsid w:val="00815BD7"/>
    <w:rsid w:val="0081633E"/>
    <w:rsid w:val="0081658B"/>
    <w:rsid w:val="00817E85"/>
    <w:rsid w:val="008207D9"/>
    <w:rsid w:val="008212D6"/>
    <w:rsid w:val="00821A5E"/>
    <w:rsid w:val="0082205F"/>
    <w:rsid w:val="00822747"/>
    <w:rsid w:val="008228A8"/>
    <w:rsid w:val="008230B8"/>
    <w:rsid w:val="0082384E"/>
    <w:rsid w:val="0082515C"/>
    <w:rsid w:val="00825C29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37857"/>
    <w:rsid w:val="0084278A"/>
    <w:rsid w:val="00842C47"/>
    <w:rsid w:val="0084530B"/>
    <w:rsid w:val="0084592A"/>
    <w:rsid w:val="00847F00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5992"/>
    <w:rsid w:val="0085735F"/>
    <w:rsid w:val="008576E7"/>
    <w:rsid w:val="00857EFF"/>
    <w:rsid w:val="0086109A"/>
    <w:rsid w:val="00861A9E"/>
    <w:rsid w:val="00861C12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182"/>
    <w:rsid w:val="0086721B"/>
    <w:rsid w:val="00867887"/>
    <w:rsid w:val="008705FE"/>
    <w:rsid w:val="00871070"/>
    <w:rsid w:val="00871748"/>
    <w:rsid w:val="00871AFB"/>
    <w:rsid w:val="00872666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F84"/>
    <w:rsid w:val="0088517A"/>
    <w:rsid w:val="00886728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1990"/>
    <w:rsid w:val="008A36A9"/>
    <w:rsid w:val="008A3C04"/>
    <w:rsid w:val="008A4F36"/>
    <w:rsid w:val="008A4F3C"/>
    <w:rsid w:val="008A5EA4"/>
    <w:rsid w:val="008A6589"/>
    <w:rsid w:val="008A6E65"/>
    <w:rsid w:val="008A7D79"/>
    <w:rsid w:val="008B0E93"/>
    <w:rsid w:val="008B0EAF"/>
    <w:rsid w:val="008B3ADB"/>
    <w:rsid w:val="008B4F90"/>
    <w:rsid w:val="008C115E"/>
    <w:rsid w:val="008C1C13"/>
    <w:rsid w:val="008C1C86"/>
    <w:rsid w:val="008C2090"/>
    <w:rsid w:val="008C24F5"/>
    <w:rsid w:val="008C2D42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4826"/>
    <w:rsid w:val="008D52DA"/>
    <w:rsid w:val="008D558F"/>
    <w:rsid w:val="008D5623"/>
    <w:rsid w:val="008D587F"/>
    <w:rsid w:val="008D5B8D"/>
    <w:rsid w:val="008D5C1A"/>
    <w:rsid w:val="008D663D"/>
    <w:rsid w:val="008D673E"/>
    <w:rsid w:val="008D6E1E"/>
    <w:rsid w:val="008D743A"/>
    <w:rsid w:val="008E125D"/>
    <w:rsid w:val="008E1732"/>
    <w:rsid w:val="008E17E7"/>
    <w:rsid w:val="008E3180"/>
    <w:rsid w:val="008E44D6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0A61"/>
    <w:rsid w:val="00904996"/>
    <w:rsid w:val="0090526F"/>
    <w:rsid w:val="00905EA6"/>
    <w:rsid w:val="0090681C"/>
    <w:rsid w:val="00907F5E"/>
    <w:rsid w:val="00911A71"/>
    <w:rsid w:val="00911FA9"/>
    <w:rsid w:val="00912420"/>
    <w:rsid w:val="00913118"/>
    <w:rsid w:val="00913290"/>
    <w:rsid w:val="0091362C"/>
    <w:rsid w:val="0091363B"/>
    <w:rsid w:val="0091378C"/>
    <w:rsid w:val="00914105"/>
    <w:rsid w:val="00914B37"/>
    <w:rsid w:val="0091678F"/>
    <w:rsid w:val="009179B6"/>
    <w:rsid w:val="00917C15"/>
    <w:rsid w:val="00917C51"/>
    <w:rsid w:val="009212F9"/>
    <w:rsid w:val="009219B1"/>
    <w:rsid w:val="00921BE9"/>
    <w:rsid w:val="00922BBD"/>
    <w:rsid w:val="00923610"/>
    <w:rsid w:val="00923F97"/>
    <w:rsid w:val="00924750"/>
    <w:rsid w:val="00925B0D"/>
    <w:rsid w:val="00925D9C"/>
    <w:rsid w:val="00926222"/>
    <w:rsid w:val="009269BF"/>
    <w:rsid w:val="009279C3"/>
    <w:rsid w:val="00927B03"/>
    <w:rsid w:val="00927B99"/>
    <w:rsid w:val="00930027"/>
    <w:rsid w:val="009302D7"/>
    <w:rsid w:val="0093157B"/>
    <w:rsid w:val="009318D3"/>
    <w:rsid w:val="00931A09"/>
    <w:rsid w:val="00932656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5CA4"/>
    <w:rsid w:val="00946154"/>
    <w:rsid w:val="0094632B"/>
    <w:rsid w:val="00946A03"/>
    <w:rsid w:val="009472F3"/>
    <w:rsid w:val="00947439"/>
    <w:rsid w:val="00947A57"/>
    <w:rsid w:val="009500D8"/>
    <w:rsid w:val="00951345"/>
    <w:rsid w:val="009528F6"/>
    <w:rsid w:val="00955916"/>
    <w:rsid w:val="00955F25"/>
    <w:rsid w:val="00955F67"/>
    <w:rsid w:val="00957C66"/>
    <w:rsid w:val="00960711"/>
    <w:rsid w:val="0096071E"/>
    <w:rsid w:val="009627E2"/>
    <w:rsid w:val="009629FE"/>
    <w:rsid w:val="00962A91"/>
    <w:rsid w:val="00962DB7"/>
    <w:rsid w:val="009631A5"/>
    <w:rsid w:val="00963FB9"/>
    <w:rsid w:val="00964290"/>
    <w:rsid w:val="00965098"/>
    <w:rsid w:val="00966F1C"/>
    <w:rsid w:val="009673E3"/>
    <w:rsid w:val="00970329"/>
    <w:rsid w:val="00971B57"/>
    <w:rsid w:val="00972B3E"/>
    <w:rsid w:val="00972EB9"/>
    <w:rsid w:val="009731FE"/>
    <w:rsid w:val="00973488"/>
    <w:rsid w:val="00973A8B"/>
    <w:rsid w:val="00974155"/>
    <w:rsid w:val="00975198"/>
    <w:rsid w:val="00975DC6"/>
    <w:rsid w:val="00975EFE"/>
    <w:rsid w:val="00976EE5"/>
    <w:rsid w:val="00977F64"/>
    <w:rsid w:val="00980651"/>
    <w:rsid w:val="00980992"/>
    <w:rsid w:val="009811FC"/>
    <w:rsid w:val="0098122B"/>
    <w:rsid w:val="00981E4D"/>
    <w:rsid w:val="00982526"/>
    <w:rsid w:val="00982C6C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7E9"/>
    <w:rsid w:val="009C1C66"/>
    <w:rsid w:val="009C1CF7"/>
    <w:rsid w:val="009C248E"/>
    <w:rsid w:val="009C2D8D"/>
    <w:rsid w:val="009C3117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666"/>
    <w:rsid w:val="009D38D0"/>
    <w:rsid w:val="009D4F50"/>
    <w:rsid w:val="009D5052"/>
    <w:rsid w:val="009D51D1"/>
    <w:rsid w:val="009D5227"/>
    <w:rsid w:val="009D534B"/>
    <w:rsid w:val="009D616F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26FA"/>
    <w:rsid w:val="009F3354"/>
    <w:rsid w:val="009F409C"/>
    <w:rsid w:val="009F41E0"/>
    <w:rsid w:val="009F4D85"/>
    <w:rsid w:val="009F57D5"/>
    <w:rsid w:val="009F6191"/>
    <w:rsid w:val="009F7232"/>
    <w:rsid w:val="009F75ED"/>
    <w:rsid w:val="00A007AB"/>
    <w:rsid w:val="00A022CD"/>
    <w:rsid w:val="00A03F35"/>
    <w:rsid w:val="00A04951"/>
    <w:rsid w:val="00A0582D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2AC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0FFD"/>
    <w:rsid w:val="00A31AC3"/>
    <w:rsid w:val="00A32115"/>
    <w:rsid w:val="00A32AA0"/>
    <w:rsid w:val="00A330CF"/>
    <w:rsid w:val="00A33197"/>
    <w:rsid w:val="00A33832"/>
    <w:rsid w:val="00A33ACD"/>
    <w:rsid w:val="00A346F1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472B7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5EBD"/>
    <w:rsid w:val="00A665CC"/>
    <w:rsid w:val="00A67749"/>
    <w:rsid w:val="00A70301"/>
    <w:rsid w:val="00A716F5"/>
    <w:rsid w:val="00A72059"/>
    <w:rsid w:val="00A734D6"/>
    <w:rsid w:val="00A73D6E"/>
    <w:rsid w:val="00A73EEF"/>
    <w:rsid w:val="00A7441D"/>
    <w:rsid w:val="00A75115"/>
    <w:rsid w:val="00A75E82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0EDB"/>
    <w:rsid w:val="00A919BB"/>
    <w:rsid w:val="00A92E8A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B7115"/>
    <w:rsid w:val="00AC006D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5BFF"/>
    <w:rsid w:val="00AD6105"/>
    <w:rsid w:val="00AD6FD5"/>
    <w:rsid w:val="00AD7A8D"/>
    <w:rsid w:val="00AD7E80"/>
    <w:rsid w:val="00AE0B90"/>
    <w:rsid w:val="00AE0E83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4CB1"/>
    <w:rsid w:val="00B0234B"/>
    <w:rsid w:val="00B02C1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831"/>
    <w:rsid w:val="00B13CF5"/>
    <w:rsid w:val="00B14E59"/>
    <w:rsid w:val="00B15541"/>
    <w:rsid w:val="00B15552"/>
    <w:rsid w:val="00B15799"/>
    <w:rsid w:val="00B16591"/>
    <w:rsid w:val="00B1685D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51DB"/>
    <w:rsid w:val="00B36237"/>
    <w:rsid w:val="00B363A3"/>
    <w:rsid w:val="00B36DAF"/>
    <w:rsid w:val="00B3703C"/>
    <w:rsid w:val="00B3710E"/>
    <w:rsid w:val="00B40B53"/>
    <w:rsid w:val="00B40E25"/>
    <w:rsid w:val="00B4104C"/>
    <w:rsid w:val="00B41229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1CD"/>
    <w:rsid w:val="00B4572A"/>
    <w:rsid w:val="00B46A1D"/>
    <w:rsid w:val="00B46D4B"/>
    <w:rsid w:val="00B4747E"/>
    <w:rsid w:val="00B501CE"/>
    <w:rsid w:val="00B508DC"/>
    <w:rsid w:val="00B5101D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4BA"/>
    <w:rsid w:val="00B72567"/>
    <w:rsid w:val="00B72C80"/>
    <w:rsid w:val="00B736A7"/>
    <w:rsid w:val="00B736C8"/>
    <w:rsid w:val="00B74026"/>
    <w:rsid w:val="00B743A9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483D"/>
    <w:rsid w:val="00B86AD9"/>
    <w:rsid w:val="00B87370"/>
    <w:rsid w:val="00B87CE1"/>
    <w:rsid w:val="00B87FD0"/>
    <w:rsid w:val="00B90AC6"/>
    <w:rsid w:val="00B91B32"/>
    <w:rsid w:val="00B92710"/>
    <w:rsid w:val="00B928F6"/>
    <w:rsid w:val="00B92B51"/>
    <w:rsid w:val="00B92F24"/>
    <w:rsid w:val="00B93802"/>
    <w:rsid w:val="00B9593A"/>
    <w:rsid w:val="00B96274"/>
    <w:rsid w:val="00B96917"/>
    <w:rsid w:val="00B97462"/>
    <w:rsid w:val="00B97541"/>
    <w:rsid w:val="00BA01D5"/>
    <w:rsid w:val="00BA0243"/>
    <w:rsid w:val="00BA079D"/>
    <w:rsid w:val="00BA2CF4"/>
    <w:rsid w:val="00BA2E5F"/>
    <w:rsid w:val="00BA4304"/>
    <w:rsid w:val="00BA5370"/>
    <w:rsid w:val="00BA5556"/>
    <w:rsid w:val="00BA670E"/>
    <w:rsid w:val="00BA727D"/>
    <w:rsid w:val="00BA76EC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1FCD"/>
    <w:rsid w:val="00BC2075"/>
    <w:rsid w:val="00BC24DB"/>
    <w:rsid w:val="00BC2A6D"/>
    <w:rsid w:val="00BC2AFD"/>
    <w:rsid w:val="00BC3566"/>
    <w:rsid w:val="00BC3DC0"/>
    <w:rsid w:val="00BC42D3"/>
    <w:rsid w:val="00BC4809"/>
    <w:rsid w:val="00BC4A90"/>
    <w:rsid w:val="00BC4D66"/>
    <w:rsid w:val="00BC6BE9"/>
    <w:rsid w:val="00BC717E"/>
    <w:rsid w:val="00BC7C9F"/>
    <w:rsid w:val="00BD00FD"/>
    <w:rsid w:val="00BD029F"/>
    <w:rsid w:val="00BD22F7"/>
    <w:rsid w:val="00BD3136"/>
    <w:rsid w:val="00BD42BC"/>
    <w:rsid w:val="00BD4ED6"/>
    <w:rsid w:val="00BD7935"/>
    <w:rsid w:val="00BD796F"/>
    <w:rsid w:val="00BD7C53"/>
    <w:rsid w:val="00BE0CAF"/>
    <w:rsid w:val="00BE16F1"/>
    <w:rsid w:val="00BE17AF"/>
    <w:rsid w:val="00BE2648"/>
    <w:rsid w:val="00BE305E"/>
    <w:rsid w:val="00BE48EB"/>
    <w:rsid w:val="00BE585D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556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58E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4A63"/>
    <w:rsid w:val="00C24B43"/>
    <w:rsid w:val="00C24C39"/>
    <w:rsid w:val="00C263F9"/>
    <w:rsid w:val="00C26802"/>
    <w:rsid w:val="00C3005E"/>
    <w:rsid w:val="00C30334"/>
    <w:rsid w:val="00C31B6D"/>
    <w:rsid w:val="00C32DC7"/>
    <w:rsid w:val="00C32F8E"/>
    <w:rsid w:val="00C3318F"/>
    <w:rsid w:val="00C35048"/>
    <w:rsid w:val="00C353DC"/>
    <w:rsid w:val="00C35783"/>
    <w:rsid w:val="00C3606D"/>
    <w:rsid w:val="00C36C58"/>
    <w:rsid w:val="00C40B96"/>
    <w:rsid w:val="00C41352"/>
    <w:rsid w:val="00C42A26"/>
    <w:rsid w:val="00C42CC9"/>
    <w:rsid w:val="00C434E7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528"/>
    <w:rsid w:val="00C6187A"/>
    <w:rsid w:val="00C624BF"/>
    <w:rsid w:val="00C6264A"/>
    <w:rsid w:val="00C627A2"/>
    <w:rsid w:val="00C62F25"/>
    <w:rsid w:val="00C62F94"/>
    <w:rsid w:val="00C6300F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8722C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6B91"/>
    <w:rsid w:val="00C97783"/>
    <w:rsid w:val="00C97EA0"/>
    <w:rsid w:val="00CA0135"/>
    <w:rsid w:val="00CA3B1E"/>
    <w:rsid w:val="00CA3C65"/>
    <w:rsid w:val="00CA4806"/>
    <w:rsid w:val="00CA5E04"/>
    <w:rsid w:val="00CA61C7"/>
    <w:rsid w:val="00CA6588"/>
    <w:rsid w:val="00CA7A2F"/>
    <w:rsid w:val="00CA7F6C"/>
    <w:rsid w:val="00CB0517"/>
    <w:rsid w:val="00CB0556"/>
    <w:rsid w:val="00CB0A38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0A2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75DD"/>
    <w:rsid w:val="00CE0004"/>
    <w:rsid w:val="00CE0A0F"/>
    <w:rsid w:val="00CE12FC"/>
    <w:rsid w:val="00CE13D8"/>
    <w:rsid w:val="00CE1505"/>
    <w:rsid w:val="00CE2789"/>
    <w:rsid w:val="00CE44B0"/>
    <w:rsid w:val="00CE5683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B1D"/>
    <w:rsid w:val="00D13C1A"/>
    <w:rsid w:val="00D13D58"/>
    <w:rsid w:val="00D14463"/>
    <w:rsid w:val="00D1509F"/>
    <w:rsid w:val="00D157E2"/>
    <w:rsid w:val="00D15A45"/>
    <w:rsid w:val="00D167BD"/>
    <w:rsid w:val="00D1731C"/>
    <w:rsid w:val="00D174BC"/>
    <w:rsid w:val="00D17DFD"/>
    <w:rsid w:val="00D2093F"/>
    <w:rsid w:val="00D22AAB"/>
    <w:rsid w:val="00D2389B"/>
    <w:rsid w:val="00D24378"/>
    <w:rsid w:val="00D249A7"/>
    <w:rsid w:val="00D251CA"/>
    <w:rsid w:val="00D26EA4"/>
    <w:rsid w:val="00D275B2"/>
    <w:rsid w:val="00D27674"/>
    <w:rsid w:val="00D30ABD"/>
    <w:rsid w:val="00D30E78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50316"/>
    <w:rsid w:val="00D51071"/>
    <w:rsid w:val="00D51580"/>
    <w:rsid w:val="00D51C86"/>
    <w:rsid w:val="00D52613"/>
    <w:rsid w:val="00D52B6B"/>
    <w:rsid w:val="00D53854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2D00"/>
    <w:rsid w:val="00D6311A"/>
    <w:rsid w:val="00D64785"/>
    <w:rsid w:val="00D64DB2"/>
    <w:rsid w:val="00D65650"/>
    <w:rsid w:val="00D665D8"/>
    <w:rsid w:val="00D670A6"/>
    <w:rsid w:val="00D67E26"/>
    <w:rsid w:val="00D70C67"/>
    <w:rsid w:val="00D71B62"/>
    <w:rsid w:val="00D71CC3"/>
    <w:rsid w:val="00D72029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2EFA"/>
    <w:rsid w:val="00D8316A"/>
    <w:rsid w:val="00D835FC"/>
    <w:rsid w:val="00D842B7"/>
    <w:rsid w:val="00D846CD"/>
    <w:rsid w:val="00D86AB7"/>
    <w:rsid w:val="00D87745"/>
    <w:rsid w:val="00D90DCA"/>
    <w:rsid w:val="00D91094"/>
    <w:rsid w:val="00D9188E"/>
    <w:rsid w:val="00D9231C"/>
    <w:rsid w:val="00D927EF"/>
    <w:rsid w:val="00D93F25"/>
    <w:rsid w:val="00D94E1B"/>
    <w:rsid w:val="00D958F0"/>
    <w:rsid w:val="00D96755"/>
    <w:rsid w:val="00D96F55"/>
    <w:rsid w:val="00D96FD8"/>
    <w:rsid w:val="00D97C4F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60E4"/>
    <w:rsid w:val="00DA6AC6"/>
    <w:rsid w:val="00DA7427"/>
    <w:rsid w:val="00DA7563"/>
    <w:rsid w:val="00DB22B0"/>
    <w:rsid w:val="00DB2AEE"/>
    <w:rsid w:val="00DB4E08"/>
    <w:rsid w:val="00DB5024"/>
    <w:rsid w:val="00DB5444"/>
    <w:rsid w:val="00DB54DB"/>
    <w:rsid w:val="00DB595C"/>
    <w:rsid w:val="00DB5B2C"/>
    <w:rsid w:val="00DB699C"/>
    <w:rsid w:val="00DB6A78"/>
    <w:rsid w:val="00DB78E7"/>
    <w:rsid w:val="00DB7AFC"/>
    <w:rsid w:val="00DB7C3C"/>
    <w:rsid w:val="00DB7CF6"/>
    <w:rsid w:val="00DC0AC9"/>
    <w:rsid w:val="00DC0BA5"/>
    <w:rsid w:val="00DC1E07"/>
    <w:rsid w:val="00DC2B06"/>
    <w:rsid w:val="00DC2ED9"/>
    <w:rsid w:val="00DC305E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632E"/>
    <w:rsid w:val="00DE725E"/>
    <w:rsid w:val="00DE7461"/>
    <w:rsid w:val="00DE7E1B"/>
    <w:rsid w:val="00DF19D8"/>
    <w:rsid w:val="00DF327C"/>
    <w:rsid w:val="00DF5B94"/>
    <w:rsid w:val="00DF5B9A"/>
    <w:rsid w:val="00DF5E34"/>
    <w:rsid w:val="00DF6364"/>
    <w:rsid w:val="00DF687E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037"/>
    <w:rsid w:val="00E0727C"/>
    <w:rsid w:val="00E0793D"/>
    <w:rsid w:val="00E07E79"/>
    <w:rsid w:val="00E108BF"/>
    <w:rsid w:val="00E10AC4"/>
    <w:rsid w:val="00E10C8E"/>
    <w:rsid w:val="00E1155B"/>
    <w:rsid w:val="00E1159A"/>
    <w:rsid w:val="00E11607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3BC4"/>
    <w:rsid w:val="00E2587D"/>
    <w:rsid w:val="00E25B78"/>
    <w:rsid w:val="00E25E40"/>
    <w:rsid w:val="00E26A9B"/>
    <w:rsid w:val="00E26BDC"/>
    <w:rsid w:val="00E27668"/>
    <w:rsid w:val="00E27ACF"/>
    <w:rsid w:val="00E27C7C"/>
    <w:rsid w:val="00E27C83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4DDF"/>
    <w:rsid w:val="00E36BC4"/>
    <w:rsid w:val="00E3774C"/>
    <w:rsid w:val="00E37EF8"/>
    <w:rsid w:val="00E404D0"/>
    <w:rsid w:val="00E4117F"/>
    <w:rsid w:val="00E4442A"/>
    <w:rsid w:val="00E44AB6"/>
    <w:rsid w:val="00E44C4A"/>
    <w:rsid w:val="00E45621"/>
    <w:rsid w:val="00E45645"/>
    <w:rsid w:val="00E456DE"/>
    <w:rsid w:val="00E45DC7"/>
    <w:rsid w:val="00E45DF3"/>
    <w:rsid w:val="00E46A4A"/>
    <w:rsid w:val="00E470E9"/>
    <w:rsid w:val="00E50277"/>
    <w:rsid w:val="00E50917"/>
    <w:rsid w:val="00E51A17"/>
    <w:rsid w:val="00E525A6"/>
    <w:rsid w:val="00E540BA"/>
    <w:rsid w:val="00E54809"/>
    <w:rsid w:val="00E54B49"/>
    <w:rsid w:val="00E55400"/>
    <w:rsid w:val="00E563CE"/>
    <w:rsid w:val="00E56A62"/>
    <w:rsid w:val="00E6098E"/>
    <w:rsid w:val="00E60A53"/>
    <w:rsid w:val="00E634AB"/>
    <w:rsid w:val="00E63790"/>
    <w:rsid w:val="00E63D18"/>
    <w:rsid w:val="00E656F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0A7"/>
    <w:rsid w:val="00E72528"/>
    <w:rsid w:val="00E7271B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6382"/>
    <w:rsid w:val="00E87584"/>
    <w:rsid w:val="00E87658"/>
    <w:rsid w:val="00E90893"/>
    <w:rsid w:val="00E91489"/>
    <w:rsid w:val="00E916F2"/>
    <w:rsid w:val="00E93085"/>
    <w:rsid w:val="00E9327B"/>
    <w:rsid w:val="00E956BD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D50"/>
    <w:rsid w:val="00EA7F51"/>
    <w:rsid w:val="00EB04A1"/>
    <w:rsid w:val="00EB0635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58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D0BA7"/>
    <w:rsid w:val="00ED0CA8"/>
    <w:rsid w:val="00ED1270"/>
    <w:rsid w:val="00ED1800"/>
    <w:rsid w:val="00ED23BB"/>
    <w:rsid w:val="00ED25D8"/>
    <w:rsid w:val="00ED3308"/>
    <w:rsid w:val="00ED368A"/>
    <w:rsid w:val="00EE0299"/>
    <w:rsid w:val="00EE0315"/>
    <w:rsid w:val="00EE074D"/>
    <w:rsid w:val="00EE2DB4"/>
    <w:rsid w:val="00EE3289"/>
    <w:rsid w:val="00EE3A47"/>
    <w:rsid w:val="00EE5C00"/>
    <w:rsid w:val="00EE6AE1"/>
    <w:rsid w:val="00EF098B"/>
    <w:rsid w:val="00EF19D6"/>
    <w:rsid w:val="00EF2EEC"/>
    <w:rsid w:val="00EF35AA"/>
    <w:rsid w:val="00EF4698"/>
    <w:rsid w:val="00EF4E24"/>
    <w:rsid w:val="00EF6572"/>
    <w:rsid w:val="00EF68E2"/>
    <w:rsid w:val="00EF7292"/>
    <w:rsid w:val="00EF7533"/>
    <w:rsid w:val="00EF7CAD"/>
    <w:rsid w:val="00EF7F4A"/>
    <w:rsid w:val="00F00C84"/>
    <w:rsid w:val="00F01AE4"/>
    <w:rsid w:val="00F03822"/>
    <w:rsid w:val="00F0396D"/>
    <w:rsid w:val="00F03CB1"/>
    <w:rsid w:val="00F0452F"/>
    <w:rsid w:val="00F06694"/>
    <w:rsid w:val="00F1025C"/>
    <w:rsid w:val="00F105C7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1C82"/>
    <w:rsid w:val="00F22C73"/>
    <w:rsid w:val="00F2328B"/>
    <w:rsid w:val="00F24524"/>
    <w:rsid w:val="00F24C2C"/>
    <w:rsid w:val="00F25626"/>
    <w:rsid w:val="00F25A4A"/>
    <w:rsid w:val="00F2602E"/>
    <w:rsid w:val="00F263E4"/>
    <w:rsid w:val="00F26BB0"/>
    <w:rsid w:val="00F26BC5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418"/>
    <w:rsid w:val="00F37719"/>
    <w:rsid w:val="00F378AB"/>
    <w:rsid w:val="00F37DFA"/>
    <w:rsid w:val="00F40408"/>
    <w:rsid w:val="00F40842"/>
    <w:rsid w:val="00F40C5E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947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87F"/>
    <w:rsid w:val="00F62EC5"/>
    <w:rsid w:val="00F63511"/>
    <w:rsid w:val="00F6374A"/>
    <w:rsid w:val="00F64184"/>
    <w:rsid w:val="00F64E53"/>
    <w:rsid w:val="00F65112"/>
    <w:rsid w:val="00F65240"/>
    <w:rsid w:val="00F655E0"/>
    <w:rsid w:val="00F65603"/>
    <w:rsid w:val="00F6597D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3F7B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966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588F"/>
    <w:rsid w:val="00F97689"/>
    <w:rsid w:val="00F97D07"/>
    <w:rsid w:val="00FA1425"/>
    <w:rsid w:val="00FA1702"/>
    <w:rsid w:val="00FA22FD"/>
    <w:rsid w:val="00FA304F"/>
    <w:rsid w:val="00FA3E3D"/>
    <w:rsid w:val="00FA59F0"/>
    <w:rsid w:val="00FA624F"/>
    <w:rsid w:val="00FA788F"/>
    <w:rsid w:val="00FB121B"/>
    <w:rsid w:val="00FB3335"/>
    <w:rsid w:val="00FB48E2"/>
    <w:rsid w:val="00FB4BF4"/>
    <w:rsid w:val="00FB691A"/>
    <w:rsid w:val="00FB7947"/>
    <w:rsid w:val="00FB7F66"/>
    <w:rsid w:val="00FC0B42"/>
    <w:rsid w:val="00FC217F"/>
    <w:rsid w:val="00FC36E2"/>
    <w:rsid w:val="00FC3CC1"/>
    <w:rsid w:val="00FC4BDE"/>
    <w:rsid w:val="00FC5973"/>
    <w:rsid w:val="00FC6206"/>
    <w:rsid w:val="00FC73A4"/>
    <w:rsid w:val="00FD033B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8FC"/>
    <w:rsid w:val="00FE2EF5"/>
    <w:rsid w:val="00FE3FF8"/>
    <w:rsid w:val="00FE3FFE"/>
    <w:rsid w:val="00FE4045"/>
    <w:rsid w:val="00FE460F"/>
    <w:rsid w:val="00FE5F08"/>
    <w:rsid w:val="00FE7350"/>
    <w:rsid w:val="00FF030E"/>
    <w:rsid w:val="00FF0E2E"/>
    <w:rsid w:val="00FF1556"/>
    <w:rsid w:val="00FF202F"/>
    <w:rsid w:val="00FF21DE"/>
    <w:rsid w:val="00FF2471"/>
    <w:rsid w:val="00FF272B"/>
    <w:rsid w:val="00FF353B"/>
    <w:rsid w:val="00FF3D50"/>
    <w:rsid w:val="00FF40F9"/>
    <w:rsid w:val="00FF4424"/>
    <w:rsid w:val="00FF684C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A864D4-3B17-4551-9078-E715E825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B7D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37994-AB1A-497D-85FD-A391A667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1</Pages>
  <Words>1843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User</cp:lastModifiedBy>
  <cp:revision>69</cp:revision>
  <cp:lastPrinted>2025-12-16T12:46:00Z</cp:lastPrinted>
  <dcterms:created xsi:type="dcterms:W3CDTF">2025-08-26T08:43:00Z</dcterms:created>
  <dcterms:modified xsi:type="dcterms:W3CDTF">2025-12-18T05:38:00Z</dcterms:modified>
</cp:coreProperties>
</file>